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>
    <v:background id="_x0000_s1025" o:bwmode="white" fillcolor="#cfc">
      <v:fill r:id="rId4" o:title="20 %" type="pattern"/>
    </v:background>
  </w:background>
  <w:body>
    <w:tbl>
      <w:tblPr>
        <w:tblW w:w="10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11"/>
        <w:gridCol w:w="225"/>
        <w:gridCol w:w="170"/>
        <w:gridCol w:w="795"/>
        <w:gridCol w:w="113"/>
        <w:gridCol w:w="57"/>
        <w:gridCol w:w="284"/>
        <w:gridCol w:w="56"/>
        <w:gridCol w:w="170"/>
        <w:gridCol w:w="454"/>
        <w:gridCol w:w="284"/>
        <w:gridCol w:w="113"/>
        <w:gridCol w:w="57"/>
        <w:gridCol w:w="57"/>
        <w:gridCol w:w="284"/>
        <w:gridCol w:w="282"/>
        <w:gridCol w:w="339"/>
        <w:gridCol w:w="172"/>
        <w:gridCol w:w="114"/>
        <w:gridCol w:w="170"/>
        <w:gridCol w:w="57"/>
        <w:gridCol w:w="284"/>
        <w:gridCol w:w="226"/>
        <w:gridCol w:w="56"/>
        <w:gridCol w:w="56"/>
        <w:gridCol w:w="227"/>
        <w:gridCol w:w="112"/>
        <w:gridCol w:w="286"/>
        <w:gridCol w:w="114"/>
        <w:gridCol w:w="57"/>
        <w:gridCol w:w="55"/>
        <w:gridCol w:w="169"/>
        <w:gridCol w:w="60"/>
        <w:gridCol w:w="111"/>
        <w:gridCol w:w="58"/>
        <w:gridCol w:w="57"/>
        <w:gridCol w:w="113"/>
        <w:gridCol w:w="340"/>
        <w:gridCol w:w="114"/>
        <w:gridCol w:w="224"/>
        <w:gridCol w:w="60"/>
        <w:gridCol w:w="341"/>
        <w:gridCol w:w="56"/>
        <w:gridCol w:w="56"/>
        <w:gridCol w:w="114"/>
        <w:gridCol w:w="114"/>
        <w:gridCol w:w="57"/>
        <w:gridCol w:w="169"/>
        <w:gridCol w:w="174"/>
        <w:gridCol w:w="109"/>
        <w:gridCol w:w="228"/>
        <w:gridCol w:w="349"/>
        <w:gridCol w:w="52"/>
        <w:gridCol w:w="225"/>
        <w:gridCol w:w="284"/>
        <w:gridCol w:w="56"/>
        <w:gridCol w:w="342"/>
        <w:gridCol w:w="182"/>
      </w:tblGrid>
      <w:tr w:rsidR="009E5B39" w14:paraId="39E86243" w14:textId="77777777" w:rsidTr="00930917">
        <w:trPr>
          <w:trHeight w:hRule="exact" w:val="240"/>
        </w:trPr>
        <w:tc>
          <w:tcPr>
            <w:tcW w:w="5096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63EEEE3" w14:textId="77777777" w:rsidR="009E5B39" w:rsidRDefault="009E5B39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Til</w:t>
            </w:r>
          </w:p>
        </w:tc>
        <w:tc>
          <w:tcPr>
            <w:tcW w:w="3980" w:type="dxa"/>
            <w:gridSpan w:val="28"/>
            <w:tcBorders>
              <w:left w:val="nil"/>
            </w:tcBorders>
            <w:shd w:val="pct20" w:color="00FF00" w:fill="auto"/>
          </w:tcPr>
          <w:p w14:paraId="775F4AB6" w14:textId="77777777" w:rsidR="009E5B39" w:rsidRDefault="009E5B39">
            <w:pPr>
              <w:rPr>
                <w:rFonts w:ascii="Arial" w:hAnsi="Arial"/>
                <w:noProof/>
                <w:sz w:val="16"/>
              </w:rPr>
            </w:pPr>
          </w:p>
        </w:tc>
        <w:bookmarkStart w:id="0" w:name="Versjon"/>
        <w:tc>
          <w:tcPr>
            <w:tcW w:w="1141" w:type="dxa"/>
            <w:gridSpan w:val="6"/>
            <w:tcBorders>
              <w:left w:val="nil"/>
            </w:tcBorders>
            <w:shd w:val="pct20" w:color="00FF00" w:fill="auto"/>
          </w:tcPr>
          <w:p w14:paraId="1DC21690" w14:textId="77777777" w:rsidR="009E5B39" w:rsidRPr="003D3173" w:rsidRDefault="003D3173" w:rsidP="003D3173">
            <w:pPr>
              <w:spacing w:before="240"/>
              <w:rPr>
                <w:rFonts w:ascii="Arial" w:hAnsi="Arial"/>
                <w:noProof/>
                <w:vanish/>
                <w:sz w:val="16"/>
              </w:rPr>
            </w:pPr>
            <w:r w:rsidRPr="003D3173">
              <w:rPr>
                <w:rFonts w:ascii="Arial" w:hAnsi="Arial"/>
                <w:noProof/>
                <w:vanish/>
                <w:sz w:val="16"/>
              </w:rPr>
              <w:fldChar w:fldCharType="begin">
                <w:ffData>
                  <w:name w:val="Versjon"/>
                  <w:enabled w:val="0"/>
                  <w:calcOnExit w:val="0"/>
                  <w:textInput>
                    <w:default w:val="1.0"/>
                  </w:textInput>
                </w:ffData>
              </w:fldChar>
            </w:r>
            <w:r w:rsidRPr="003D3173">
              <w:rPr>
                <w:rFonts w:ascii="Arial" w:hAnsi="Arial"/>
                <w:noProof/>
                <w:vanish/>
                <w:sz w:val="16"/>
              </w:rPr>
              <w:instrText xml:space="preserve"> FORMTEXT </w:instrText>
            </w:r>
            <w:r w:rsidRPr="003D3173">
              <w:rPr>
                <w:rFonts w:ascii="Arial" w:hAnsi="Arial"/>
                <w:noProof/>
                <w:vanish/>
                <w:sz w:val="16"/>
              </w:rPr>
            </w:r>
            <w:r w:rsidRPr="003D3173">
              <w:rPr>
                <w:rFonts w:ascii="Arial" w:hAnsi="Arial"/>
                <w:noProof/>
                <w:vanish/>
                <w:sz w:val="16"/>
              </w:rPr>
              <w:fldChar w:fldCharType="separate"/>
            </w:r>
            <w:r w:rsidR="005E25BF">
              <w:rPr>
                <w:rFonts w:ascii="Arial" w:hAnsi="Arial"/>
                <w:noProof/>
                <w:vanish/>
                <w:sz w:val="16"/>
              </w:rPr>
              <w:t>1.0</w:t>
            </w:r>
            <w:r w:rsidRPr="003D3173">
              <w:rPr>
                <w:rFonts w:ascii="Arial" w:hAnsi="Arial"/>
                <w:noProof/>
                <w:vanish/>
                <w:sz w:val="16"/>
              </w:rPr>
              <w:fldChar w:fldCharType="end"/>
            </w:r>
            <w:bookmarkEnd w:id="0"/>
          </w:p>
        </w:tc>
      </w:tr>
      <w:bookmarkStart w:id="1" w:name="TIL"/>
      <w:tr w:rsidR="00AA618A" w14:paraId="40093ED5" w14:textId="77777777" w:rsidTr="00930917">
        <w:trPr>
          <w:trHeight w:hRule="exact" w:val="1020"/>
        </w:trPr>
        <w:tc>
          <w:tcPr>
            <w:tcW w:w="509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30E76EA" w14:textId="77777777" w:rsidR="00AA618A" w:rsidRDefault="003D3173" w:rsidP="00D1787B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IL"/>
                  <w:enabled/>
                  <w:calcOnExit w:val="0"/>
                  <w:statusText w:type="text" w:val="1.0"/>
                  <w:textInput>
                    <w:maxLength w:val="19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5121" w:type="dxa"/>
            <w:gridSpan w:val="34"/>
            <w:tcBorders>
              <w:left w:val="nil"/>
            </w:tcBorders>
            <w:shd w:val="pct20" w:color="00FF00" w:fill="auto"/>
          </w:tcPr>
          <w:p w14:paraId="7CF4A8ED" w14:textId="77777777" w:rsidR="00AA618A" w:rsidRDefault="00AA618A">
            <w:pPr>
              <w:ind w:left="3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26"/>
              </w:rPr>
              <w:t>Arbeidsoppgave og</w:t>
            </w:r>
            <w:r>
              <w:rPr>
                <w:rFonts w:ascii="Arial" w:hAnsi="Arial"/>
                <w:b/>
                <w:noProof/>
                <w:sz w:val="26"/>
              </w:rPr>
              <w:br/>
              <w:t>salærfastsettelse</w:t>
            </w:r>
          </w:p>
          <w:p w14:paraId="51017599" w14:textId="77777777" w:rsidR="00AA618A" w:rsidRDefault="00AA618A">
            <w:pPr>
              <w:ind w:left="3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Arbeidsoppgaven skal innleveres snarest mulig og senest innen 3 md. etter avsluttet arbeid, jf. salærforskriften § 5.</w:t>
            </w:r>
          </w:p>
        </w:tc>
      </w:tr>
      <w:tr w:rsidR="009E5B39" w14:paraId="372033A4" w14:textId="77777777" w:rsidTr="00930917">
        <w:trPr>
          <w:trHeight w:hRule="exact" w:val="240"/>
        </w:trPr>
        <w:tc>
          <w:tcPr>
            <w:tcW w:w="5096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DBC3976" w14:textId="77777777" w:rsidR="009E5B39" w:rsidRPr="00873690" w:rsidRDefault="009E5B39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(salærfastsettende myndighet)</w:t>
            </w:r>
          </w:p>
        </w:tc>
        <w:tc>
          <w:tcPr>
            <w:tcW w:w="3980" w:type="dxa"/>
            <w:gridSpan w:val="28"/>
            <w:tcBorders>
              <w:left w:val="nil"/>
            </w:tcBorders>
            <w:shd w:val="pct20" w:color="00FF00" w:fill="auto"/>
          </w:tcPr>
          <w:p w14:paraId="78F533AA" w14:textId="77777777" w:rsidR="009E5B39" w:rsidRDefault="009E5B39">
            <w:pPr>
              <w:ind w:left="3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Skjemaet skal leveres inn i to eksemplarer.</w:t>
            </w:r>
          </w:p>
        </w:tc>
        <w:tc>
          <w:tcPr>
            <w:tcW w:w="1141" w:type="dxa"/>
            <w:gridSpan w:val="6"/>
            <w:tcBorders>
              <w:left w:val="nil"/>
            </w:tcBorders>
            <w:shd w:val="pct20" w:color="00FF00" w:fill="auto"/>
          </w:tcPr>
          <w:p w14:paraId="71CBEBC1" w14:textId="77777777" w:rsidR="009E5B39" w:rsidRPr="003D3173" w:rsidRDefault="009E5B39" w:rsidP="00ED664E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AA618A" w14:paraId="1D51A6E5" w14:textId="77777777" w:rsidTr="000A4247">
        <w:trPr>
          <w:trHeight w:hRule="exact" w:val="320"/>
        </w:trPr>
        <w:tc>
          <w:tcPr>
            <w:tcW w:w="10217" w:type="dxa"/>
            <w:gridSpan w:val="59"/>
            <w:shd w:val="pct20" w:color="00FF00" w:fill="auto"/>
          </w:tcPr>
          <w:p w14:paraId="6969DD0A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Felles skjema for salærberegning etter medgått tid og stykkpris.</w:t>
            </w:r>
          </w:p>
        </w:tc>
      </w:tr>
      <w:tr w:rsidR="00ED2792" w14:paraId="60054CE7" w14:textId="77777777" w:rsidTr="00930917">
        <w:trPr>
          <w:trHeight w:hRule="exact" w:val="1134"/>
        </w:trPr>
        <w:tc>
          <w:tcPr>
            <w:tcW w:w="9076" w:type="dxa"/>
            <w:gridSpan w:val="53"/>
            <w:vMerge w:val="restart"/>
            <w:shd w:val="pct20" w:color="00FF00" w:fill="auto"/>
          </w:tcPr>
          <w:p w14:paraId="607C65FF" w14:textId="77777777" w:rsidR="00ED2792" w:rsidRDefault="00ED2792">
            <w:pPr>
              <w:numPr>
                <w:ilvl w:val="0"/>
                <w:numId w:val="1"/>
              </w:numPr>
              <w:ind w:right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Gjelder opplysninger om salærberettiget, klient og arbeidets art </w:t>
            </w:r>
            <w:r>
              <w:rPr>
                <w:rFonts w:ascii="Arial" w:hAnsi="Arial"/>
                <w:noProof/>
                <w:sz w:val="16"/>
              </w:rPr>
              <w:noBreakHyphen/>
              <w:t xml:space="preserve"> fylles ut av alle.</w:t>
            </w:r>
          </w:p>
          <w:p w14:paraId="1F61DA6E" w14:textId="39066C31" w:rsidR="00ED2792" w:rsidRDefault="00ED2792">
            <w:pPr>
              <w:numPr>
                <w:ilvl w:val="0"/>
                <w:numId w:val="2"/>
              </w:numPr>
              <w:ind w:right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Gjelder arbeid som betales med stykkpris, jf. stykkprisforskriften 12.12.05.</w:t>
            </w:r>
          </w:p>
          <w:p w14:paraId="08056BEE" w14:textId="7670235C" w:rsidR="00ED2792" w:rsidRDefault="00ED2792">
            <w:pPr>
              <w:numPr>
                <w:ilvl w:val="0"/>
                <w:numId w:val="3"/>
              </w:numPr>
              <w:ind w:right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Gjelder begjæring om utvidelse av bevilling til fritt rettsråd i stykkprissaker (stykkprisforskriften § </w:t>
            </w:r>
            <w:r w:rsidR="00873690"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t>.</w:t>
            </w:r>
            <w:r w:rsidR="00873690"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t>, jf. rettshjelpforskriften 12.12.05 § 3-5).</w:t>
            </w:r>
          </w:p>
          <w:p w14:paraId="530A4541" w14:textId="25A94C03" w:rsidR="00ED2792" w:rsidRPr="00873690" w:rsidRDefault="00ED2792">
            <w:pPr>
              <w:numPr>
                <w:ilvl w:val="0"/>
                <w:numId w:val="4"/>
              </w:numPr>
              <w:ind w:right="284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Gjelder begjæring om salærfastsettelse etter medgått tid i fri sakførselssaker/straffesaker som betales med </w:t>
            </w:r>
            <w:r w:rsidRPr="00873690">
              <w:rPr>
                <w:rFonts w:ascii="Arial" w:hAnsi="Arial" w:cs="Arial"/>
                <w:noProof/>
                <w:sz w:val="16"/>
              </w:rPr>
              <w:t xml:space="preserve">stykkpris </w:t>
            </w:r>
            <w:r w:rsidR="00873690" w:rsidRPr="00F4348C">
              <w:rPr>
                <w:rFonts w:ascii="Arial" w:hAnsi="Arial" w:cs="Arial"/>
                <w:sz w:val="16"/>
                <w:szCs w:val="16"/>
              </w:rPr>
              <w:t>(stykkprisfors</w:t>
            </w:r>
            <w:r w:rsidR="00873690" w:rsidRPr="00873690">
              <w:rPr>
                <w:rFonts w:ascii="Arial" w:hAnsi="Arial" w:cs="Arial"/>
                <w:sz w:val="16"/>
                <w:szCs w:val="16"/>
              </w:rPr>
              <w:t>k</w:t>
            </w:r>
            <w:r w:rsidR="00873690" w:rsidRPr="00F4348C">
              <w:rPr>
                <w:rFonts w:ascii="Arial" w:hAnsi="Arial" w:cs="Arial"/>
                <w:sz w:val="16"/>
                <w:szCs w:val="16"/>
              </w:rPr>
              <w:t>riften § 6.2 jf. rettshjelpforskriften § 4-5 og stykkprisforskriften § 11</w:t>
            </w:r>
            <w:r w:rsidR="00873690" w:rsidRPr="00873690">
              <w:rPr>
                <w:rFonts w:ascii="Arial" w:hAnsi="Arial" w:cs="Arial"/>
                <w:sz w:val="16"/>
                <w:szCs w:val="16"/>
              </w:rPr>
              <w:t>)</w:t>
            </w:r>
            <w:r w:rsidR="00873690" w:rsidRPr="00F4348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0FA681" w14:textId="77777777" w:rsidR="00ED2792" w:rsidRDefault="00ED2792">
            <w:pPr>
              <w:numPr>
                <w:ilvl w:val="0"/>
                <w:numId w:val="5"/>
              </w:numPr>
              <w:ind w:right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Gjelder salærberegning etter medgått tid, jf. salærforskriften 3.12.97. Del 5 skal også fylles ut i utlendingssaker.</w:t>
            </w:r>
          </w:p>
          <w:p w14:paraId="0F737F2E" w14:textId="77777777" w:rsidR="00ED2792" w:rsidRDefault="00ED2792">
            <w:pPr>
              <w:numPr>
                <w:ilvl w:val="0"/>
                <w:numId w:val="6"/>
              </w:numPr>
              <w:ind w:right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Gjelder salær ved reisefravær, andre utgifter, </w:t>
            </w:r>
            <w:r>
              <w:rPr>
                <w:rFonts w:ascii="Arial" w:hAnsi="Arial"/>
                <w:noProof/>
                <w:sz w:val="16"/>
              </w:rPr>
              <w:noBreakHyphen/>
              <w:t xml:space="preserve"> fylles ut av alle.</w:t>
            </w:r>
          </w:p>
          <w:p w14:paraId="5CE2B2CB" w14:textId="77777777" w:rsidR="00ED2792" w:rsidRDefault="00ED2792">
            <w:pPr>
              <w:numPr>
                <w:ilvl w:val="0"/>
                <w:numId w:val="7"/>
              </w:numPr>
              <w:ind w:right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Gjelder mva-beregning og samlet krav </w:t>
            </w:r>
            <w:r>
              <w:rPr>
                <w:rFonts w:ascii="Arial" w:hAnsi="Arial"/>
                <w:noProof/>
                <w:sz w:val="16"/>
              </w:rPr>
              <w:noBreakHyphen/>
              <w:t xml:space="preserve"> fylles ut av alle.</w:t>
            </w:r>
          </w:p>
          <w:p w14:paraId="7FF20097" w14:textId="77777777" w:rsidR="00ED2792" w:rsidRDefault="00ED2792">
            <w:pPr>
              <w:numPr>
                <w:ilvl w:val="0"/>
                <w:numId w:val="8"/>
              </w:numPr>
              <w:ind w:right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Gjelder salærfastsettelse </w:t>
            </w:r>
            <w:r>
              <w:rPr>
                <w:rFonts w:ascii="Arial" w:hAnsi="Arial"/>
                <w:noProof/>
                <w:sz w:val="16"/>
              </w:rPr>
              <w:noBreakHyphen/>
              <w:t xml:space="preserve"> fylles ut av salærfastsettende myndighet.</w:t>
            </w:r>
          </w:p>
        </w:tc>
        <w:tc>
          <w:tcPr>
            <w:tcW w:w="1141" w:type="dxa"/>
            <w:gridSpan w:val="6"/>
            <w:shd w:val="pct20" w:color="00FF00" w:fill="auto"/>
          </w:tcPr>
          <w:p w14:paraId="020DA1D0" w14:textId="77777777" w:rsidR="00ED2792" w:rsidRPr="00ED2792" w:rsidRDefault="00ED2792" w:rsidP="00ED2792">
            <w:pPr>
              <w:spacing w:before="240"/>
              <w:rPr>
                <w:rFonts w:ascii="Arial" w:hAnsi="Arial"/>
                <w:noProof/>
                <w:vanish/>
                <w:sz w:val="16"/>
              </w:rPr>
            </w:pPr>
          </w:p>
        </w:tc>
      </w:tr>
      <w:tr w:rsidR="00ED2792" w14:paraId="23A90723" w14:textId="77777777" w:rsidTr="00930917">
        <w:trPr>
          <w:trHeight w:hRule="exact" w:val="868"/>
        </w:trPr>
        <w:tc>
          <w:tcPr>
            <w:tcW w:w="9076" w:type="dxa"/>
            <w:gridSpan w:val="53"/>
            <w:vMerge/>
            <w:shd w:val="pct20" w:color="00FF00" w:fill="auto"/>
          </w:tcPr>
          <w:p w14:paraId="4664176E" w14:textId="77777777" w:rsidR="00ED2792" w:rsidRDefault="00ED2792" w:rsidP="00ED2792">
            <w:pPr>
              <w:ind w:right="284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41" w:type="dxa"/>
            <w:gridSpan w:val="6"/>
            <w:shd w:val="pct20" w:color="00FF00" w:fill="auto"/>
          </w:tcPr>
          <w:p w14:paraId="08E3BBD1" w14:textId="77777777" w:rsidR="00ED2792" w:rsidRPr="006C3C55" w:rsidRDefault="00ED2792" w:rsidP="00916211">
            <w:pPr>
              <w:rPr>
                <w:rFonts w:ascii="Arial" w:hAnsi="Arial"/>
                <w:noProof/>
                <w:vanish/>
                <w:sz w:val="16"/>
              </w:rPr>
            </w:pPr>
          </w:p>
        </w:tc>
      </w:tr>
      <w:tr w:rsidR="00AA618A" w14:paraId="1E88E56A" w14:textId="77777777" w:rsidTr="000A4247">
        <w:trPr>
          <w:trHeight w:hRule="exact" w:val="24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268384C3" w14:textId="77777777" w:rsidR="00AA618A" w:rsidRDefault="00AA618A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 xml:space="preserve">Del 1 Opplysninger om salærberettiget, klient og arbeidets art </w:t>
            </w:r>
            <w:r>
              <w:rPr>
                <w:rFonts w:ascii="Arial" w:hAnsi="Arial"/>
                <w:b/>
                <w:noProof/>
              </w:rPr>
              <w:noBreakHyphen/>
              <w:t xml:space="preserve"> fylles ut av alle</w:t>
            </w:r>
          </w:p>
        </w:tc>
      </w:tr>
      <w:tr w:rsidR="00AA618A" w14:paraId="2DAD3CEB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4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4D5CC4F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90B9A0A" w14:textId="77777777" w:rsidR="00AA618A" w:rsidRPr="009C40E0" w:rsidRDefault="00AA618A">
            <w:pPr>
              <w:rPr>
                <w:rFonts w:ascii="Arial" w:hAnsi="Arial"/>
                <w:noProof/>
                <w:sz w:val="14"/>
              </w:rPr>
            </w:pPr>
            <w:r w:rsidRPr="009C40E0">
              <w:rPr>
                <w:rFonts w:ascii="Arial" w:hAnsi="Arial"/>
                <w:noProof/>
                <w:sz w:val="14"/>
              </w:rPr>
              <w:t>Navn</w:t>
            </w:r>
          </w:p>
        </w:tc>
        <w:tc>
          <w:tcPr>
            <w:tcW w:w="251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D2132F8" w14:textId="77777777" w:rsidR="00AA618A" w:rsidRPr="009C40E0" w:rsidRDefault="00AA618A">
            <w:pPr>
              <w:rPr>
                <w:rFonts w:ascii="Arial" w:hAnsi="Arial"/>
                <w:noProof/>
                <w:sz w:val="14"/>
              </w:rPr>
            </w:pPr>
            <w:r w:rsidRPr="009C40E0">
              <w:rPr>
                <w:rFonts w:ascii="Arial" w:hAnsi="Arial"/>
                <w:noProof/>
                <w:sz w:val="14"/>
              </w:rPr>
              <w:t>Yrke</w:t>
            </w:r>
          </w:p>
        </w:tc>
      </w:tr>
      <w:tr w:rsidR="00AA618A" w14:paraId="668689D2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A06E1B4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Fra</w:t>
            </w:r>
          </w:p>
        </w:tc>
        <w:bookmarkStart w:id="2" w:name="NAVN"/>
        <w:tc>
          <w:tcPr>
            <w:tcW w:w="6239" w:type="dxa"/>
            <w:gridSpan w:val="39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50DAA88" w14:textId="77777777" w:rsidR="00AA618A" w:rsidRPr="009C40E0" w:rsidRDefault="00771375" w:rsidP="00226E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NAVN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  <w:bookmarkStart w:id="3" w:name="YRKE"/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853EBB7" w14:textId="77777777" w:rsidR="00AA618A" w:rsidRPr="009C40E0" w:rsidRDefault="004E1E67" w:rsidP="00226E41">
            <w:pPr>
              <w:rPr>
                <w:noProof/>
              </w:rPr>
            </w:pPr>
            <w:r w:rsidRPr="009C40E0">
              <w:rPr>
                <w:noProof/>
              </w:rPr>
              <w:fldChar w:fldCharType="begin">
                <w:ffData>
                  <w:name w:val="YRKE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9C40E0">
              <w:rPr>
                <w:noProof/>
              </w:rPr>
              <w:instrText xml:space="preserve"> FORMTEXT </w:instrText>
            </w:r>
            <w:r w:rsidRPr="009C40E0">
              <w:rPr>
                <w:noProof/>
              </w:rPr>
            </w:r>
            <w:r w:rsidRPr="009C40E0"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Pr="009C40E0">
              <w:rPr>
                <w:noProof/>
              </w:rPr>
              <w:fldChar w:fldCharType="end"/>
            </w:r>
            <w:bookmarkEnd w:id="3"/>
          </w:p>
        </w:tc>
      </w:tr>
      <w:tr w:rsidR="00AA618A" w14:paraId="0370843A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2621BEC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8D61663" w14:textId="77777777" w:rsidR="00AA618A" w:rsidRPr="009C40E0" w:rsidRDefault="00AA618A">
            <w:pPr>
              <w:rPr>
                <w:rFonts w:ascii="Arial" w:hAnsi="Arial"/>
                <w:noProof/>
                <w:sz w:val="14"/>
              </w:rPr>
            </w:pPr>
            <w:r w:rsidRPr="009C40E0">
              <w:rPr>
                <w:rFonts w:ascii="Arial" w:hAnsi="Arial"/>
                <w:noProof/>
                <w:sz w:val="14"/>
              </w:rPr>
              <w:t>Postadresse</w:t>
            </w:r>
          </w:p>
        </w:tc>
        <w:tc>
          <w:tcPr>
            <w:tcW w:w="251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8258BC9" w14:textId="77777777" w:rsidR="00AA618A" w:rsidRPr="009C40E0" w:rsidRDefault="00AA618A">
            <w:pPr>
              <w:rPr>
                <w:rFonts w:ascii="Arial" w:hAnsi="Arial"/>
                <w:noProof/>
                <w:sz w:val="14"/>
              </w:rPr>
            </w:pPr>
            <w:r w:rsidRPr="009C40E0">
              <w:rPr>
                <w:rFonts w:ascii="Arial" w:hAnsi="Arial"/>
                <w:noProof/>
                <w:sz w:val="14"/>
              </w:rPr>
              <w:t>Kontonr.</w:t>
            </w:r>
          </w:p>
        </w:tc>
      </w:tr>
      <w:tr w:rsidR="00AA618A" w14:paraId="7E8A7D30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E8D4F42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E265491" w14:textId="7AC4BF67" w:rsidR="00AA618A" w:rsidRPr="009C40E0" w:rsidRDefault="00AA618A" w:rsidP="00226E41">
            <w:pPr>
              <w:rPr>
                <w:noProof/>
              </w:rPr>
            </w:pPr>
          </w:p>
        </w:tc>
        <w:bookmarkStart w:id="4" w:name="KONTONR"/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F87245A" w14:textId="77777777" w:rsidR="00AA618A" w:rsidRPr="009C40E0" w:rsidRDefault="009C40E0" w:rsidP="00226E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ONR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"/>
          </w:p>
        </w:tc>
      </w:tr>
      <w:tr w:rsidR="00AA618A" w14:paraId="4A9E95B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1F19B3E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3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CDD564A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Fødselsnr.</w:t>
            </w:r>
          </w:p>
        </w:tc>
        <w:tc>
          <w:tcPr>
            <w:tcW w:w="3403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2443AA2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Skatteprosent</w:t>
            </w:r>
          </w:p>
        </w:tc>
        <w:tc>
          <w:tcPr>
            <w:tcW w:w="251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E8A4C50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Skattekommune</w:t>
            </w:r>
          </w:p>
        </w:tc>
      </w:tr>
      <w:tr w:rsidR="00AA618A" w14:paraId="1032603B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0E37D74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bookmarkStart w:id="5" w:name="FNR"/>
        <w:tc>
          <w:tcPr>
            <w:tcW w:w="2836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250A667" w14:textId="77777777" w:rsidR="00AA618A" w:rsidRDefault="00771375" w:rsidP="00226E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FNR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  <w:bookmarkStart w:id="6" w:name="SKATTEPROSENT"/>
        <w:tc>
          <w:tcPr>
            <w:tcW w:w="3403" w:type="dxa"/>
            <w:gridSpan w:val="24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B0CA067" w14:textId="77777777" w:rsidR="00AA618A" w:rsidRDefault="00771375" w:rsidP="00226E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KATTEPROSENT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  <w:bookmarkStart w:id="7" w:name="SKATTEKOMMUNE"/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E7240F2" w14:textId="77777777" w:rsidR="00AA618A" w:rsidRDefault="00771375" w:rsidP="00226E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KATTEKOMMUNE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AA618A" w14:paraId="44BFF060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7A26284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3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BAA4CCD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Org.nr./mva.-nr.</w:t>
            </w:r>
          </w:p>
        </w:tc>
        <w:tc>
          <w:tcPr>
            <w:tcW w:w="3403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F512F36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Klientnr.</w:t>
            </w:r>
          </w:p>
        </w:tc>
        <w:tc>
          <w:tcPr>
            <w:tcW w:w="251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88D032F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Fakturanr.</w:t>
            </w:r>
          </w:p>
        </w:tc>
      </w:tr>
      <w:tr w:rsidR="00AA618A" w14:paraId="159FC50C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2756599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bookmarkStart w:id="8" w:name="ORGNR"/>
        <w:tc>
          <w:tcPr>
            <w:tcW w:w="2836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CC76670" w14:textId="77777777" w:rsidR="00AA618A" w:rsidRDefault="00771375" w:rsidP="00226E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ORGNR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  <w:bookmarkStart w:id="9" w:name="Tekst7"/>
        <w:tc>
          <w:tcPr>
            <w:tcW w:w="3403" w:type="dxa"/>
            <w:gridSpan w:val="24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8B1B7F2" w14:textId="77777777" w:rsidR="00AA618A" w:rsidRDefault="00771375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</w:p>
        </w:tc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4EA8FE9" w14:textId="77777777" w:rsidR="00AA618A" w:rsidRDefault="00771375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618A" w14:paraId="15BEC1AA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4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D572A50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3FF0772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00FF00" w:fill="auto"/>
          </w:tcPr>
          <w:p w14:paraId="69CD65B8" w14:textId="77777777" w:rsidR="00AA618A" w:rsidRDefault="00AA618A" w:rsidP="00D7073F">
            <w:pPr>
              <w:spacing w:before="40"/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2382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07C444B9" w14:textId="77777777" w:rsidR="00AA618A" w:rsidRDefault="00AA618A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Offentlig straffesak</w:t>
            </w:r>
          </w:p>
        </w:tc>
        <w:tc>
          <w:tcPr>
            <w:tcW w:w="3403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F8D30DF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Saksnr.</w:t>
            </w:r>
          </w:p>
        </w:tc>
        <w:tc>
          <w:tcPr>
            <w:tcW w:w="251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6988F50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Ved (instansens navn)</w:t>
            </w:r>
          </w:p>
        </w:tc>
      </w:tr>
      <w:tr w:rsidR="00AA618A" w14:paraId="34A8B8D1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21842D1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Sak</w:t>
            </w: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7C81E47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4" w:type="dxa"/>
            <w:shd w:val="clear" w:color="00FF00" w:fill="auto"/>
          </w:tcPr>
          <w:p w14:paraId="233E2ECF" w14:textId="77777777" w:rsidR="00AA618A" w:rsidRDefault="00AA618A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2382" w:type="dxa"/>
            <w:gridSpan w:val="12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3968AB3" w14:textId="77777777" w:rsidR="00AA618A" w:rsidRDefault="00AA618A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Fri sakførselssak</w:t>
            </w:r>
          </w:p>
        </w:tc>
        <w:bookmarkStart w:id="10" w:name="Tekst8"/>
        <w:tc>
          <w:tcPr>
            <w:tcW w:w="3403" w:type="dxa"/>
            <w:gridSpan w:val="24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153C426" w14:textId="77777777" w:rsidR="00AA618A" w:rsidRDefault="00AA618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</w:p>
        </w:tc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598DED0" w14:textId="77777777" w:rsidR="00AA618A" w:rsidRDefault="00AA618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A618A" w14:paraId="6720EF17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7C6E8F1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4E3362D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00FF00" w:fill="auto"/>
          </w:tcPr>
          <w:p w14:paraId="0BA220E9" w14:textId="77777777" w:rsidR="00AA618A" w:rsidRDefault="00AA618A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2382" w:type="dxa"/>
            <w:gridSpan w:val="12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65D545D6" w14:textId="77777777" w:rsidR="00AA618A" w:rsidRDefault="00AA618A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Fritt rettsråd</w:t>
            </w:r>
          </w:p>
        </w:tc>
        <w:tc>
          <w:tcPr>
            <w:tcW w:w="3403" w:type="dxa"/>
            <w:gridSpan w:val="24"/>
            <w:tcBorders>
              <w:top w:val="single" w:sz="6" w:space="0" w:color="auto"/>
            </w:tcBorders>
            <w:shd w:val="pct20" w:color="00FF00" w:fill="auto"/>
          </w:tcPr>
          <w:p w14:paraId="41E50F9D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511" w:type="dxa"/>
            <w:gridSpan w:val="15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0B94D0F5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AA618A" w14:paraId="6EC49CA7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5812603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769C2710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  <w:bookmarkStart w:id="11" w:name="Tekst9"/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00FF00" w:fill="auto"/>
          </w:tcPr>
          <w:p w14:paraId="5F939941" w14:textId="77777777" w:rsidR="00AA618A" w:rsidRDefault="00AA618A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191" w:type="dxa"/>
            <w:gridSpan w:val="7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3C6B49F9" w14:textId="77777777" w:rsidR="00AA618A" w:rsidRDefault="00AA618A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Egenandel</w:t>
            </w:r>
          </w:p>
        </w:tc>
        <w:tc>
          <w:tcPr>
            <w:tcW w:w="1191" w:type="dxa"/>
            <w:gridSpan w:val="5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7B01BCDB" w14:textId="77777777" w:rsidR="00AA618A" w:rsidRDefault="00AA618A">
            <w:pPr>
              <w:spacing w:before="80"/>
              <w:jc w:val="right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  <w:tc>
          <w:tcPr>
            <w:tcW w:w="3403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CB710E0" w14:textId="77777777" w:rsidR="00AA618A" w:rsidRDefault="00AA618A">
            <w:pPr>
              <w:spacing w:before="4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</w:p>
        </w:tc>
        <w:tc>
          <w:tcPr>
            <w:tcW w:w="2511" w:type="dxa"/>
            <w:gridSpan w:val="15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660F29D4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AA618A" w14:paraId="10EDF286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7BAAF6D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10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FE8ACB6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Klientens navn</w:t>
            </w:r>
          </w:p>
        </w:tc>
        <w:tc>
          <w:tcPr>
            <w:tcW w:w="4440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C3679DD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Dato for påbegynt og avsluttet arbeid</w:t>
            </w:r>
          </w:p>
        </w:tc>
      </w:tr>
      <w:tr w:rsidR="00AA618A" w14:paraId="3E375864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37DACFD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bookmarkStart w:id="12" w:name="Tekst10"/>
        <w:tc>
          <w:tcPr>
            <w:tcW w:w="4310" w:type="dxa"/>
            <w:gridSpan w:val="24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7622320" w14:textId="77777777" w:rsidR="00AA618A" w:rsidRDefault="00AA618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2"/>
          </w:p>
        </w:tc>
        <w:bookmarkStart w:id="13" w:name="Tekst11"/>
        <w:tc>
          <w:tcPr>
            <w:tcW w:w="4440" w:type="dxa"/>
            <w:gridSpan w:val="30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AEA6BD2" w14:textId="77777777" w:rsidR="00AA618A" w:rsidRDefault="00AA618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3"/>
          </w:p>
        </w:tc>
      </w:tr>
      <w:tr w:rsidR="00502300" w14:paraId="45ABFB0C" w14:textId="77777777" w:rsidTr="00873690">
        <w:tblPrEx>
          <w:tblCellMar>
            <w:left w:w="71" w:type="dxa"/>
            <w:right w:w="71" w:type="dxa"/>
          </w:tblCellMar>
        </w:tblPrEx>
        <w:trPr>
          <w:trHeight w:hRule="exact" w:val="496"/>
        </w:trPr>
        <w:tc>
          <w:tcPr>
            <w:tcW w:w="146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  <w:vAlign w:val="bottom"/>
          </w:tcPr>
          <w:p w14:paraId="6C46CCF7" w14:textId="77777777" w:rsidR="006D5732" w:rsidRDefault="006D5732" w:rsidP="006D5732">
            <w:pPr>
              <w:spacing w:after="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Tjeneste/</w:t>
            </w:r>
            <w:r>
              <w:rPr>
                <w:rFonts w:ascii="Arial" w:hAnsi="Arial"/>
                <w:b/>
                <w:noProof/>
                <w:sz w:val="16"/>
              </w:rPr>
              <w:br/>
              <w:t>oppdrag</w:t>
            </w: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73321B5C" w14:textId="77777777" w:rsidR="006D5732" w:rsidRDefault="006D5732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00FF00" w:fill="auto"/>
          </w:tcPr>
          <w:p w14:paraId="64508D88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191" w:type="dxa"/>
            <w:gridSpan w:val="7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01529704" w14:textId="77777777" w:rsidR="006D5732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Fritt rettsråd</w:t>
            </w: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00FF00" w:fill="auto"/>
          </w:tcPr>
          <w:p w14:paraId="58782A8D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1505429C" w14:textId="77777777" w:rsidR="006D5732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Fast forsv.</w:t>
            </w: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00FF00" w:fill="auto"/>
          </w:tcPr>
          <w:p w14:paraId="05D92262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6" w:space="0" w:color="auto"/>
            </w:tcBorders>
            <w:shd w:val="pct20" w:color="00FF00" w:fill="auto"/>
          </w:tcPr>
          <w:p w14:paraId="7608B68E" w14:textId="77777777" w:rsidR="006D5732" w:rsidRDefault="006D5732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4"/>
              </w:rPr>
              <w:t>Turnusforsv.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nil"/>
            </w:tcBorders>
            <w:shd w:val="clear" w:color="00FF00" w:fill="auto"/>
          </w:tcPr>
          <w:p w14:paraId="47506530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7246C929" w14:textId="1BD6130E" w:rsidR="00873690" w:rsidRPr="00873690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 xml:space="preserve">Oppn. </w:t>
            </w:r>
            <w:r w:rsidR="00873690">
              <w:rPr>
                <w:rFonts w:ascii="Arial" w:hAnsi="Arial"/>
                <w:noProof/>
                <w:sz w:val="14"/>
              </w:rPr>
              <w:t>barneverns- og helsenemnd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</w:tcBorders>
            <w:shd w:val="clear" w:color="00FF00" w:fill="auto"/>
          </w:tcPr>
          <w:p w14:paraId="20A02B39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363" w:type="dxa"/>
            <w:gridSpan w:val="8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3BA6F0F7" w14:textId="36335ACF" w:rsidR="006D5732" w:rsidRDefault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4"/>
              </w:rPr>
              <w:t xml:space="preserve">Statsforvalter </w:t>
            </w:r>
          </w:p>
        </w:tc>
        <w:tc>
          <w:tcPr>
            <w:tcW w:w="284" w:type="dxa"/>
            <w:tcBorders>
              <w:top w:val="single" w:sz="6" w:space="0" w:color="auto"/>
            </w:tcBorders>
            <w:shd w:val="pct20" w:color="00FF00" w:fill="auto"/>
          </w:tcPr>
          <w:p w14:paraId="0E77039B" w14:textId="77777777" w:rsidR="006D5732" w:rsidRDefault="006D5732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20" w:color="00FF00" w:fill="auto"/>
          </w:tcPr>
          <w:p w14:paraId="06D21CEA" w14:textId="77777777" w:rsidR="006D5732" w:rsidRDefault="006D5732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502300" w14:paraId="61FF80F8" w14:textId="77777777" w:rsidTr="00873690">
        <w:tblPrEx>
          <w:tblCellMar>
            <w:left w:w="71" w:type="dxa"/>
            <w:right w:w="71" w:type="dxa"/>
          </w:tblCellMar>
        </w:tblPrEx>
        <w:trPr>
          <w:trHeight w:hRule="exact" w:val="263"/>
        </w:trPr>
        <w:tc>
          <w:tcPr>
            <w:tcW w:w="146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1CAE47B" w14:textId="77777777" w:rsidR="006D5732" w:rsidRDefault="006D5732">
            <w:pPr>
              <w:spacing w:line="216" w:lineRule="auto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FAC3CD2" w14:textId="77777777" w:rsidR="006D5732" w:rsidRDefault="006D5732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84" w:type="dxa"/>
            <w:shd w:val="clear" w:color="00FF00" w:fill="auto"/>
          </w:tcPr>
          <w:p w14:paraId="5DA5FAC3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191" w:type="dxa"/>
            <w:gridSpan w:val="7"/>
            <w:tcBorders>
              <w:left w:val="nil"/>
            </w:tcBorders>
            <w:shd w:val="pct20" w:color="00FF00" w:fill="auto"/>
          </w:tcPr>
          <w:p w14:paraId="4391E6B4" w14:textId="77777777" w:rsidR="006D5732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Prosessflm.</w:t>
            </w:r>
          </w:p>
        </w:tc>
        <w:tc>
          <w:tcPr>
            <w:tcW w:w="284" w:type="dxa"/>
            <w:shd w:val="clear" w:color="00FF00" w:fill="auto"/>
          </w:tcPr>
          <w:p w14:paraId="4F4C5564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134" w:type="dxa"/>
            <w:gridSpan w:val="6"/>
            <w:shd w:val="pct20" w:color="00FF00" w:fill="auto"/>
          </w:tcPr>
          <w:p w14:paraId="3E74BA8A" w14:textId="77777777" w:rsidR="006D5732" w:rsidRDefault="006D5732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4"/>
              </w:rPr>
              <w:t>Annen forsv.</w:t>
            </w:r>
          </w:p>
        </w:tc>
        <w:tc>
          <w:tcPr>
            <w:tcW w:w="284" w:type="dxa"/>
            <w:shd w:val="clear" w:color="00FF00" w:fill="auto"/>
          </w:tcPr>
          <w:p w14:paraId="1F25187A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134" w:type="dxa"/>
            <w:gridSpan w:val="8"/>
            <w:shd w:val="pct20" w:color="00FF00" w:fill="auto"/>
          </w:tcPr>
          <w:p w14:paraId="6D28B9B7" w14:textId="77777777" w:rsidR="006D5732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Sakkyndig</w:t>
            </w:r>
          </w:p>
        </w:tc>
        <w:tc>
          <w:tcPr>
            <w:tcW w:w="284" w:type="dxa"/>
            <w:gridSpan w:val="3"/>
            <w:tcBorders>
              <w:left w:val="nil"/>
            </w:tcBorders>
            <w:shd w:val="clear" w:color="00FF00" w:fill="auto"/>
          </w:tcPr>
          <w:p w14:paraId="4E698090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474" w:type="dxa"/>
            <w:gridSpan w:val="10"/>
            <w:tcBorders>
              <w:left w:val="nil"/>
            </w:tcBorders>
            <w:shd w:val="pct20" w:color="00FF00" w:fill="auto"/>
          </w:tcPr>
          <w:p w14:paraId="4076017C" w14:textId="77777777" w:rsidR="006D5732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Oppn. av retten</w:t>
            </w:r>
          </w:p>
        </w:tc>
        <w:tc>
          <w:tcPr>
            <w:tcW w:w="284" w:type="dxa"/>
            <w:gridSpan w:val="3"/>
            <w:shd w:val="clear" w:color="00FF00" w:fill="auto"/>
          </w:tcPr>
          <w:p w14:paraId="0A23BE7A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1363" w:type="dxa"/>
            <w:gridSpan w:val="8"/>
            <w:tcBorders>
              <w:left w:val="nil"/>
            </w:tcBorders>
            <w:shd w:val="pct20" w:color="00FF00" w:fill="auto"/>
          </w:tcPr>
          <w:p w14:paraId="184F0C4A" w14:textId="77777777" w:rsidR="006D5732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Bistandsadvokat</w:t>
            </w:r>
          </w:p>
        </w:tc>
        <w:tc>
          <w:tcPr>
            <w:tcW w:w="284" w:type="dxa"/>
            <w:shd w:val="clear" w:color="00FF00" w:fill="auto"/>
          </w:tcPr>
          <w:p w14:paraId="2B972EAD" w14:textId="77777777" w:rsidR="006D5732" w:rsidRDefault="006D5732" w:rsidP="00D7073F">
            <w:pPr>
              <w:spacing w:before="40"/>
              <w:ind w:left="-45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580" w:type="dxa"/>
            <w:gridSpan w:val="3"/>
            <w:tcBorders>
              <w:right w:val="single" w:sz="6" w:space="0" w:color="auto"/>
            </w:tcBorders>
            <w:shd w:val="pct20" w:color="00FF00" w:fill="auto"/>
          </w:tcPr>
          <w:p w14:paraId="61E67ABD" w14:textId="77777777" w:rsidR="006D5732" w:rsidRDefault="006D5732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Tolk</w:t>
            </w:r>
          </w:p>
        </w:tc>
      </w:tr>
      <w:tr w:rsidR="00AA618A" w14:paraId="0B550ACC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203A1E8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750" w:type="dxa"/>
            <w:gridSpan w:val="5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06705C5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I medhold av (angi vedk. lovbestemmelse eller bevilling av dato)</w:t>
            </w:r>
          </w:p>
        </w:tc>
      </w:tr>
      <w:tr w:rsidR="00AA618A" w14:paraId="6CE2B2FF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88BD860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bookmarkStart w:id="14" w:name="Tekst12"/>
        <w:tc>
          <w:tcPr>
            <w:tcW w:w="8750" w:type="dxa"/>
            <w:gridSpan w:val="54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7F8BFCC" w14:textId="77777777" w:rsidR="00AA618A" w:rsidRDefault="00AA618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 w:rsidR="005E25B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</w:p>
        </w:tc>
      </w:tr>
      <w:tr w:rsidR="00AA618A" w14:paraId="2C8FA557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4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FF9E230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10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0672786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Sakstype i fritt rettsråd:</w:t>
            </w:r>
          </w:p>
        </w:tc>
        <w:tc>
          <w:tcPr>
            <w:tcW w:w="4440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0642296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Sakstype i fri sakførsel:</w:t>
            </w:r>
          </w:p>
        </w:tc>
      </w:tr>
      <w:tr w:rsidR="006D5732" w14:paraId="1B281335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DC6D412" w14:textId="77777777" w:rsidR="006D5732" w:rsidRDefault="006D5732">
            <w:pPr>
              <w:spacing w:before="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Rettshjelps-</w:t>
            </w:r>
          </w:p>
          <w:p w14:paraId="6FC28BBB" w14:textId="77777777" w:rsidR="006D5732" w:rsidRDefault="006D5732" w:rsidP="00102197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område</w:t>
            </w: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57772EE" w14:textId="77777777" w:rsidR="006D5732" w:rsidRDefault="006D5732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2280E0D1" w14:textId="77777777" w:rsidR="006D5732" w:rsidRDefault="006D5732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453D68EC" w14:textId="77777777" w:rsidR="006D5732" w:rsidRDefault="006D5732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Utlendingssak, § 11.1 nr. 1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5FEF0C03" w14:textId="77777777" w:rsidR="006D5732" w:rsidRDefault="006D5732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70ACA69A" w14:textId="77777777" w:rsidR="006D5732" w:rsidRDefault="006D5732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A806825" w14:textId="77777777" w:rsidR="006D5732" w:rsidRDefault="006D5732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Voldsoffer erstatningssak mot gj. pers, § 16.1, jf. § 11.1 nr. 4</w:t>
            </w:r>
          </w:p>
        </w:tc>
      </w:tr>
      <w:tr w:rsidR="006D5732" w14:paraId="0A631C1F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B75A1D5" w14:textId="77777777" w:rsidR="006D5732" w:rsidRDefault="006D5732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ACE5075" w14:textId="77777777" w:rsidR="006D5732" w:rsidRDefault="006D5732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77F15784" w14:textId="77777777" w:rsidR="006D5732" w:rsidRDefault="006D5732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00B759F2" w14:textId="77777777" w:rsidR="006D5732" w:rsidRDefault="006D5732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Barnevernssak, § 11.1 nr. 2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502371D" w14:textId="77777777" w:rsidR="006D5732" w:rsidRDefault="006D5732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11090EBC" w14:textId="77777777" w:rsidR="006D5732" w:rsidRDefault="006D5732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386EDF2" w14:textId="77777777" w:rsidR="006D5732" w:rsidRDefault="006D5732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Vernepliktig, § 16.1, jf. § 11.1 nr. 5</w:t>
            </w:r>
          </w:p>
        </w:tc>
      </w:tr>
      <w:tr w:rsidR="00AA618A" w14:paraId="430B5A5C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73A79C3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95DFB47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657DB549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2A095A0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Urettmessig straffeforfølgning, § 11.1 nr. 3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598E861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56178F21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0DAC02D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Militærnektersak, § 16.1 nr. 1</w:t>
            </w:r>
          </w:p>
        </w:tc>
      </w:tr>
      <w:tr w:rsidR="00AA618A" w14:paraId="65CBC2D2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596575C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3A23965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51808A6B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4B4B0396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Voldsoffer erstatningssak mot gj. pers., § 11.1 nr. 4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7D56DBB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71DF6969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2DBD01E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Overprøving  tvangsinngrep, § 16. 1 nr. 2</w:t>
            </w:r>
          </w:p>
        </w:tc>
      </w:tr>
      <w:tr w:rsidR="00AA618A" w14:paraId="24C14575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4FDEDC5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2C978598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4BECE8B1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5AA7AB49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Vernepliktig, § 11.1 nr. 5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D62F951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0903848D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700CCE4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Anbefalt av Sivilombudsmann, § 16.1 nr. 3</w:t>
            </w:r>
          </w:p>
        </w:tc>
      </w:tr>
      <w:tr w:rsidR="00AA618A" w14:paraId="2CDE01DA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592724C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E378A73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33C74A80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7F81D98D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Vurdering av anmeldelse, § 11.1 nr. 6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383FA3F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69241ED2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9BF599F" w14:textId="29A4ED9C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Utlendingsfengsling</w:t>
            </w:r>
            <w:r w:rsidR="00461F68">
              <w:rPr>
                <w:rFonts w:ascii="Arial" w:hAnsi="Arial"/>
                <w:noProof/>
                <w:sz w:val="14"/>
              </w:rPr>
              <w:t xml:space="preserve"> mm</w:t>
            </w:r>
            <w:r>
              <w:rPr>
                <w:rFonts w:ascii="Arial" w:hAnsi="Arial"/>
                <w:noProof/>
                <w:sz w:val="14"/>
              </w:rPr>
              <w:t>, § 16.1 nr. 4</w:t>
            </w:r>
          </w:p>
        </w:tc>
      </w:tr>
      <w:tr w:rsidR="00AA618A" w14:paraId="11C83D2C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BF9E0E9" w14:textId="77777777" w:rsidR="00AA618A" w:rsidRDefault="00AA618A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C3626E2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647E7694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297FABC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Tvangsekteskap, § 11.1 nr. 7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B7AD882" w14:textId="77777777" w:rsidR="00AA618A" w:rsidRDefault="00AA618A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32D0E7BE" w14:textId="77777777" w:rsidR="00AA618A" w:rsidRDefault="00AA618A" w:rsidP="00325E2C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135728E3" w14:textId="77777777" w:rsidR="00AA618A" w:rsidRDefault="00AA618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Umyndiggjøringssak, § 16.1 nr. 5</w:t>
            </w:r>
          </w:p>
        </w:tc>
      </w:tr>
      <w:tr w:rsidR="00930917" w14:paraId="774A1C78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9DF7702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CE56025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26A62BCF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  <w:noWrap/>
            <w:tcMar>
              <w:left w:w="85" w:type="dxa"/>
              <w:right w:w="0" w:type="dxa"/>
            </w:tcMar>
          </w:tcPr>
          <w:p w14:paraId="78350A7F" w14:textId="77777777" w:rsidR="00930917" w:rsidRDefault="00930917" w:rsidP="00930917">
            <w:pPr>
              <w:spacing w:before="40"/>
              <w:ind w:right="-22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 xml:space="preserve">Saker for </w:t>
            </w:r>
            <w:r w:rsidR="00873690">
              <w:rPr>
                <w:rFonts w:ascii="Arial" w:hAnsi="Arial"/>
                <w:noProof/>
                <w:sz w:val="14"/>
              </w:rPr>
              <w:t>statsforvalter</w:t>
            </w:r>
            <w:r>
              <w:rPr>
                <w:rFonts w:ascii="Arial" w:hAnsi="Arial"/>
                <w:noProof/>
                <w:sz w:val="14"/>
              </w:rPr>
              <w:t>, psykisk helsevernloven § 11.1 nr.</w:t>
            </w:r>
            <w:r w:rsidRPr="000D2FBC">
              <w:rPr>
                <w:rFonts w:ascii="Arial" w:hAnsi="Arial"/>
                <w:noProof/>
                <w:spacing w:val="-20"/>
                <w:sz w:val="14"/>
              </w:rPr>
              <w:t xml:space="preserve"> </w:t>
            </w:r>
            <w:r>
              <w:rPr>
                <w:rFonts w:ascii="Arial" w:hAnsi="Arial"/>
                <w:noProof/>
                <w:sz w:val="14"/>
              </w:rPr>
              <w:t>8</w:t>
            </w:r>
          </w:p>
          <w:p w14:paraId="61581AD2" w14:textId="77777777" w:rsidR="00A24DD9" w:rsidRDefault="00A24DD9" w:rsidP="00930917">
            <w:pPr>
              <w:spacing w:before="40"/>
              <w:ind w:right="-227"/>
              <w:rPr>
                <w:rFonts w:ascii="Arial" w:hAnsi="Arial"/>
                <w:noProof/>
                <w:sz w:val="14"/>
              </w:rPr>
            </w:pPr>
          </w:p>
          <w:p w14:paraId="4FEB58CC" w14:textId="7C2B682C" w:rsidR="00873690" w:rsidRDefault="00873690" w:rsidP="00930917">
            <w:pPr>
              <w:spacing w:before="40"/>
              <w:ind w:right="-227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2BA7795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168A5112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5354CD05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Barneloven § 61.1 nr. 5, § 16.1 nr. 6</w:t>
            </w:r>
          </w:p>
        </w:tc>
      </w:tr>
      <w:tr w:rsidR="00930917" w14:paraId="02CADAA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13317C2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50236A88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79BAC363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0CE6A0F5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Felleseieskifte, § 11.2 nr. 1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6B99160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180AD676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72D22463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Tvangsekteskap, § 16.1, jf. § 11.1 nr. 7</w:t>
            </w:r>
          </w:p>
        </w:tc>
      </w:tr>
      <w:tr w:rsidR="00930917" w14:paraId="22B3BD9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B334010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82D8845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45D1A378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16791BB9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Barnefordeling/samværsrett, § 11.2 nr. 1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F29359D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2AFAA4B9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C8E1B21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Separasjons-/skilsmissesak, § 16.2, jf. § 11.2 nr. 1</w:t>
            </w:r>
          </w:p>
        </w:tc>
      </w:tr>
      <w:tr w:rsidR="00930917" w14:paraId="3EC632D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47D4CC1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5F66E77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49F8A9B7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393AD31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Øk. oppgjør etter ugift samliv, § 11.2 nr. 2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368173B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3B4FF186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04F17946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Felleseieskifte, § 16.2, jf. § 11.2 nr. 1</w:t>
            </w:r>
          </w:p>
        </w:tc>
      </w:tr>
      <w:tr w:rsidR="00930917" w14:paraId="5513A65B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49A5094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F12271D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36736C36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050B23F2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Øvrige saker etter § 11.2 nr. 1 eller 2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76EA39A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0A8716A0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7B7BBD21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Barnefordeling/samværsrett, § 16.2, jf. § 11.2 nr. 1</w:t>
            </w:r>
          </w:p>
        </w:tc>
      </w:tr>
      <w:tr w:rsidR="00930917" w14:paraId="1119E61A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DE1C533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957350F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719B39EB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B09D26C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Personskadeerstatning, § 11.2 nr. 3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2DA625B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3EFC3744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CE10F6E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Øk. oppgjør etter ugift samliv, § 16.2, jf. § 11.2 nr. 2</w:t>
            </w:r>
          </w:p>
        </w:tc>
      </w:tr>
      <w:tr w:rsidR="00930917" w14:paraId="5EF65A25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99D1FBB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BD709D3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53A0A2AB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548D4ABE" w14:textId="15679D7F" w:rsidR="00930917" w:rsidRDefault="00461F68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</w:t>
            </w:r>
            <w:r w:rsidR="00930917">
              <w:rPr>
                <w:rFonts w:ascii="Arial" w:hAnsi="Arial"/>
                <w:noProof/>
                <w:sz w:val="14"/>
              </w:rPr>
              <w:t>tkastelse i husleie, § 11.2 nr. 4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B7945F2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067D3679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0C9F8678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Personskadeerstatning, § 16.2, jf. § 11.2 nr. 3</w:t>
            </w:r>
          </w:p>
        </w:tc>
      </w:tr>
      <w:tr w:rsidR="00930917" w14:paraId="589D8621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BED3242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5ADC845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36E8E50B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1FA7B901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Oppsigelse i arbeidsforhold, § 11.2 nr. 5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0712552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0FB178FC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67B05E2" w14:textId="2701B98C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Oppsigelse/utkastelse i husleie, § 16.2, jf. §</w:t>
            </w:r>
          </w:p>
        </w:tc>
      </w:tr>
      <w:tr w:rsidR="00930917" w14:paraId="1201E11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E2F8C13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11D7C3B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1333E0A4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483DBB22" w14:textId="4BD922C8" w:rsidR="00930917" w:rsidRDefault="00461F68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Klager etter konfliktrådsloven § 22 e, § 11.1 nr.9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340F31A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6DBAE790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36526538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Oppsigelse i arbeidsforhold, § 16.2, jf. § 11.2 nr. 5</w:t>
            </w:r>
          </w:p>
        </w:tc>
      </w:tr>
      <w:tr w:rsidR="00930917" w14:paraId="1F9659E6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D25480F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A4A4855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1EC5B97A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021BAB6" w14:textId="07CAA736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 xml:space="preserve">Klagesaker etter folketrygdloven § 21-12. § 11.2 nr. </w:t>
            </w:r>
            <w:r w:rsidR="00461F68">
              <w:rPr>
                <w:rFonts w:ascii="Arial" w:hAnsi="Arial"/>
                <w:noProof/>
                <w:sz w:val="14"/>
              </w:rPr>
              <w:t>6</w:t>
            </w:r>
          </w:p>
          <w:p w14:paraId="14CCCE70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0FECA8BE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22693392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8EC2EFF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57D3C700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72862716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Uprioritert sak, § 16.3</w:t>
            </w:r>
          </w:p>
        </w:tc>
      </w:tr>
      <w:tr w:rsidR="00930917" w14:paraId="08BCEFEC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6039D66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3BA51E2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0DE4204C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191798AB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Uprioritert sak, § 11.3</w:t>
            </w:r>
          </w:p>
          <w:p w14:paraId="32F19249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3E1D0288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0ED869D8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03B7CB3F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CFCD5E0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4AA5CFBC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561F4593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Anke til Trygderetten, § 17.1</w:t>
            </w:r>
          </w:p>
        </w:tc>
      </w:tr>
      <w:tr w:rsidR="00930917" w14:paraId="1F9199B0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34CEA34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8C1B2F1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49FAB086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3152F0E1" w14:textId="77777777" w:rsidR="00930917" w:rsidRPr="003513ED" w:rsidRDefault="00930917" w:rsidP="00930917">
            <w:pPr>
              <w:spacing w:before="40"/>
              <w:rPr>
                <w:rFonts w:ascii="Arial" w:hAnsi="Arial"/>
                <w:noProof/>
                <w:sz w:val="14"/>
                <w:lang w:val="nn-NO"/>
              </w:rPr>
            </w:pPr>
            <w:r w:rsidRPr="003513ED">
              <w:rPr>
                <w:rFonts w:ascii="Arial" w:hAnsi="Arial"/>
                <w:noProof/>
                <w:sz w:val="14"/>
                <w:lang w:val="nn-NO"/>
              </w:rPr>
              <w:t>Sak til behandling i EMD, § 12.1 nr.1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55EFA64D" w14:textId="77777777" w:rsidR="00930917" w:rsidRPr="003513ED" w:rsidRDefault="00930917" w:rsidP="00930917">
            <w:pPr>
              <w:rPr>
                <w:rFonts w:ascii="Arial" w:hAnsi="Arial"/>
                <w:noProof/>
                <w:sz w:val="14"/>
                <w:lang w:val="nn-NO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65CBCB83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564B3DE0" w14:textId="6E942271" w:rsidR="00930917" w:rsidRDefault="00461F68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Helse- og omsorgstjenesteloven</w:t>
            </w:r>
            <w:r w:rsidR="00930917">
              <w:rPr>
                <w:rFonts w:ascii="Arial" w:hAnsi="Arial"/>
                <w:noProof/>
                <w:sz w:val="14"/>
              </w:rPr>
              <w:t xml:space="preserve"> kap 9, § 17.3 nr. 1</w:t>
            </w:r>
          </w:p>
        </w:tc>
      </w:tr>
      <w:tr w:rsidR="00930917" w14:paraId="4043EA55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FC1AA36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3ABB914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5DE7F77A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70DDA8A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Barnebortføringssak, § 12.1 nr. 2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5985A417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76F4FCE4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2F969E4E" w14:textId="2C885EA3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 xml:space="preserve">Barnevernloven kap </w:t>
            </w:r>
            <w:r w:rsidR="00461F68">
              <w:rPr>
                <w:rFonts w:ascii="Arial" w:hAnsi="Arial"/>
                <w:noProof/>
                <w:sz w:val="14"/>
              </w:rPr>
              <w:t>14</w:t>
            </w:r>
            <w:r>
              <w:rPr>
                <w:rFonts w:ascii="Arial" w:hAnsi="Arial"/>
                <w:noProof/>
                <w:sz w:val="14"/>
              </w:rPr>
              <w:t>, § 17.3 nr. 2</w:t>
            </w:r>
          </w:p>
        </w:tc>
      </w:tr>
      <w:tr w:rsidR="00930917" w14:paraId="3F03733C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8818A1C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C9C15BB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shd w:val="clear" w:color="00FF00" w:fill="auto"/>
          </w:tcPr>
          <w:p w14:paraId="3AFAA4AA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56" w:type="dxa"/>
            <w:gridSpan w:val="21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3C8BDFCE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Annen sak i utlandet, § 12.2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5D15B7B4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25355460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09F2B481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Psykisk helsevernloven § 6-4, § 17.3 nr. 3</w:t>
            </w:r>
          </w:p>
        </w:tc>
      </w:tr>
      <w:tr w:rsidR="00930917" w14:paraId="60C2E20F" w14:textId="77777777" w:rsidTr="009D43A1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2688B62" w14:textId="77777777" w:rsidR="00930917" w:rsidRDefault="00930917" w:rsidP="00930917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4" w:type="dxa"/>
            <w:gridSpan w:val="6"/>
            <w:tcBorders>
              <w:left w:val="single" w:sz="6" w:space="0" w:color="auto"/>
            </w:tcBorders>
            <w:shd w:val="pct20" w:color="00FF00" w:fill="auto"/>
          </w:tcPr>
          <w:p w14:paraId="7FB7E61F" w14:textId="77777777" w:rsidR="00930917" w:rsidRDefault="00930917" w:rsidP="00930917">
            <w:pPr>
              <w:spacing w:before="40"/>
              <w:jc w:val="right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Straffesak:</w:t>
            </w:r>
          </w:p>
        </w:tc>
        <w:tc>
          <w:tcPr>
            <w:tcW w:w="284" w:type="dxa"/>
            <w:shd w:val="clear" w:color="00FF00" w:fill="auto"/>
          </w:tcPr>
          <w:p w14:paraId="4D0423F5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2892" w:type="dxa"/>
            <w:gridSpan w:val="17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673632B6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49CA372C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29494395" w14:textId="7AB281D1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Klagesaker etter folketrygdloven § 21-12. § 11.2 nr. 7</w:t>
            </w:r>
          </w:p>
          <w:p w14:paraId="32E43FC0" w14:textId="77777777" w:rsidR="00873690" w:rsidRDefault="00873690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96E891B" w14:textId="77777777" w:rsidR="00930917" w:rsidRDefault="00930917" w:rsidP="00930917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clear" w:color="00FF00" w:fill="auto"/>
          </w:tcPr>
          <w:p w14:paraId="208EC147" w14:textId="77777777" w:rsidR="00930917" w:rsidRDefault="00930917" w:rsidP="00930917">
            <w:pPr>
              <w:ind w:left="-45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1F998CFF" w14:textId="77777777" w:rsidR="00930917" w:rsidRDefault="00930917" w:rsidP="00930917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Smittevernloven kapittel 5, § 17.3 nr. 4</w:t>
            </w:r>
          </w:p>
        </w:tc>
      </w:tr>
      <w:tr w:rsidR="00873690" w14:paraId="3E1CEAB1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F6747F8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10" w:type="dxa"/>
            <w:gridSpan w:val="24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840CBDD" w14:textId="3C569933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 xml:space="preserve"> </w:t>
            </w:r>
          </w:p>
        </w:tc>
        <w:tc>
          <w:tcPr>
            <w:tcW w:w="171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46699D6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4F28A2BF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14:paraId="64F86AD4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Klagesaker etter folketrygdloven § 21-12. § 11.2 nr. 7</w:t>
            </w:r>
          </w:p>
          <w:p w14:paraId="58D99DCC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84" w:type="dxa"/>
            <w:gridSpan w:val="3"/>
            <w:shd w:val="pct20" w:color="00FF00" w:fill="auto"/>
          </w:tcPr>
          <w:p w14:paraId="2F878403" w14:textId="77777777" w:rsidR="00873690" w:rsidRDefault="00873690" w:rsidP="00873690">
            <w:pPr>
              <w:ind w:left="-45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985" w:type="dxa"/>
            <w:gridSpan w:val="25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7CE025F4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6F3B232B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160"/>
        </w:trPr>
        <w:tc>
          <w:tcPr>
            <w:tcW w:w="1467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00FF00" w:fill="auto"/>
          </w:tcPr>
          <w:p w14:paraId="76645540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10" w:type="dxa"/>
            <w:gridSpan w:val="2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00FF00" w:fill="auto"/>
          </w:tcPr>
          <w:p w14:paraId="02276700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440" w:type="dxa"/>
            <w:gridSpan w:val="3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00FF00" w:fill="auto"/>
          </w:tcPr>
          <w:p w14:paraId="3CA70A19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6E2B6520" w14:textId="77777777" w:rsidTr="00DA26C6">
        <w:trPr>
          <w:trHeight w:hRule="exact" w:val="240"/>
        </w:trPr>
        <w:tc>
          <w:tcPr>
            <w:tcW w:w="10217" w:type="dxa"/>
            <w:gridSpan w:val="5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4AC12168" w14:textId="77777777" w:rsidR="00873690" w:rsidRDefault="00873690" w:rsidP="00873690">
            <w:pPr>
              <w:pageBreakBefore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 xml:space="preserve">Del 1 Opplysninger om salærberettiget, klient og arbeidets art </w:t>
            </w:r>
            <w:r>
              <w:rPr>
                <w:rFonts w:ascii="Arial" w:hAnsi="Arial"/>
                <w:b/>
                <w:noProof/>
              </w:rPr>
              <w:noBreakHyphen/>
              <w:t xml:space="preserve"> fylles ut av alle</w:t>
            </w:r>
          </w:p>
        </w:tc>
      </w:tr>
      <w:tr w:rsidR="00873690" w14:paraId="5E68A7AF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00"/>
        </w:trPr>
        <w:tc>
          <w:tcPr>
            <w:tcW w:w="14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1D36E5F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773DDBCB" w14:textId="77777777" w:rsidR="00873690" w:rsidRDefault="00873690" w:rsidP="00873690">
            <w:pPr>
              <w:spacing w:line="140" w:lineRule="exact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Er det tidligere ytet rettshjelp i samme sak, for eksempel i fritt rettsrådssak eller i fengslingssak?</w:t>
            </w:r>
            <w:r>
              <w:rPr>
                <w:rFonts w:ascii="Arial" w:hAnsi="Arial"/>
                <w:noProof/>
                <w:sz w:val="14"/>
              </w:rPr>
              <w:br/>
              <w:t>Hvis ja, angi når, hvor mye og til hvem:</w:t>
            </w: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1B25FE2C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40" w:type="dxa"/>
            <w:gridSpan w:val="3"/>
            <w:tcBorders>
              <w:top w:val="single" w:sz="6" w:space="0" w:color="auto"/>
            </w:tcBorders>
            <w:shd w:val="clear" w:color="00FF00" w:fill="auto"/>
          </w:tcPr>
          <w:p w14:paraId="1B94A88A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311285B5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Ja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  <w:shd w:val="clear" w:color="00FF00" w:fill="auto"/>
          </w:tcPr>
          <w:p w14:paraId="2EA046D9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55CAC15B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Nei</w:t>
            </w:r>
          </w:p>
        </w:tc>
      </w:tr>
      <w:tr w:rsidR="00873690" w14:paraId="4D03293D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FF5C66E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bookmarkStart w:id="15" w:name="Tekst13"/>
        <w:tc>
          <w:tcPr>
            <w:tcW w:w="6239" w:type="dxa"/>
            <w:gridSpan w:val="39"/>
            <w:tcBorders>
              <w:left w:val="nil"/>
            </w:tcBorders>
            <w:shd w:val="clear" w:color="00FF00" w:fill="auto"/>
          </w:tcPr>
          <w:p w14:paraId="42CA4C58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</w:p>
        </w:tc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5DF9279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2566201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D51D79D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Tidligere ytelser</w:t>
            </w:r>
          </w:p>
        </w:tc>
        <w:tc>
          <w:tcPr>
            <w:tcW w:w="6239" w:type="dxa"/>
            <w:gridSpan w:val="3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17C95C55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Er saken overtatt fra annen advokat? Hvis ja, fra hvem:</w:t>
            </w: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22E7E87F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40" w:type="dxa"/>
            <w:gridSpan w:val="3"/>
            <w:shd w:val="clear" w:color="00FF00" w:fill="auto"/>
          </w:tcPr>
          <w:p w14:paraId="35CF0BC8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left w:val="nil"/>
            </w:tcBorders>
            <w:shd w:val="pct20" w:color="00FF00" w:fill="auto"/>
          </w:tcPr>
          <w:p w14:paraId="6303C19C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Ja</w:t>
            </w:r>
          </w:p>
        </w:tc>
        <w:tc>
          <w:tcPr>
            <w:tcW w:w="340" w:type="dxa"/>
            <w:gridSpan w:val="2"/>
            <w:shd w:val="clear" w:color="00FF00" w:fill="auto"/>
          </w:tcPr>
          <w:p w14:paraId="2227623A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5BF01BC4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Nei</w:t>
            </w:r>
          </w:p>
        </w:tc>
      </w:tr>
      <w:tr w:rsidR="00873690" w14:paraId="146B5A21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9EA1627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Må besvares</w:t>
            </w:r>
          </w:p>
        </w:tc>
        <w:tc>
          <w:tcPr>
            <w:tcW w:w="6239" w:type="dxa"/>
            <w:gridSpan w:val="39"/>
            <w:tcBorders>
              <w:left w:val="nil"/>
            </w:tcBorders>
            <w:shd w:val="clear" w:color="00FF00" w:fill="auto"/>
          </w:tcPr>
          <w:p w14:paraId="0460C36B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F358CE8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708DF8F6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56D6027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000EB2E8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Er saken overtatt til annen advokat? Hvis ja, til hvem:</w:t>
            </w: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EF20FC6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40" w:type="dxa"/>
            <w:gridSpan w:val="3"/>
            <w:shd w:val="clear" w:color="00FF00" w:fill="auto"/>
          </w:tcPr>
          <w:p w14:paraId="37540030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left w:val="nil"/>
            </w:tcBorders>
            <w:shd w:val="pct20" w:color="00FF00" w:fill="auto"/>
          </w:tcPr>
          <w:p w14:paraId="2C981013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Ja</w:t>
            </w:r>
          </w:p>
        </w:tc>
        <w:tc>
          <w:tcPr>
            <w:tcW w:w="340" w:type="dxa"/>
            <w:gridSpan w:val="2"/>
            <w:shd w:val="clear" w:color="00FF00" w:fill="auto"/>
          </w:tcPr>
          <w:p w14:paraId="60AD6C30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781C4B9F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Nei</w:t>
            </w:r>
          </w:p>
        </w:tc>
      </w:tr>
      <w:tr w:rsidR="00873690" w14:paraId="2295A834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194EC48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left w:val="nil"/>
            </w:tcBorders>
            <w:shd w:val="clear" w:color="00FF00" w:fill="auto"/>
          </w:tcPr>
          <w:p w14:paraId="193943D3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4EBBBEF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2BFAA84A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0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2628757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78EEF423" w14:textId="77777777" w:rsidR="00873690" w:rsidRDefault="00873690" w:rsidP="00873690">
            <w:pPr>
              <w:spacing w:line="140" w:lineRule="exact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Er det tidligere ytet rettshjelp til samme person de siste 2 år? Hvis ja, angi når det ble innvilget, hvilke(n) sak(er), hvor mye og fra hvem:</w:t>
            </w:r>
          </w:p>
        </w:tc>
        <w:tc>
          <w:tcPr>
            <w:tcW w:w="170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218D343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40" w:type="dxa"/>
            <w:gridSpan w:val="3"/>
            <w:shd w:val="clear" w:color="00FF00" w:fill="auto"/>
          </w:tcPr>
          <w:p w14:paraId="0D6D5E3A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left w:val="nil"/>
            </w:tcBorders>
            <w:shd w:val="pct20" w:color="00FF00" w:fill="auto"/>
          </w:tcPr>
          <w:p w14:paraId="37C482FB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Ja</w:t>
            </w:r>
          </w:p>
        </w:tc>
        <w:tc>
          <w:tcPr>
            <w:tcW w:w="340" w:type="dxa"/>
            <w:gridSpan w:val="2"/>
            <w:shd w:val="clear" w:color="00FF00" w:fill="auto"/>
          </w:tcPr>
          <w:p w14:paraId="08E1B29A" w14:textId="77777777" w:rsidR="00873690" w:rsidRDefault="00873690" w:rsidP="00873690">
            <w:pPr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524" w:type="dxa"/>
            <w:gridSpan w:val="2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558D6222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Nei</w:t>
            </w:r>
          </w:p>
        </w:tc>
      </w:tr>
      <w:tr w:rsidR="00873690" w14:paraId="4283F526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146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A16F4FA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39" w:type="dxa"/>
            <w:gridSpan w:val="39"/>
            <w:tcBorders>
              <w:left w:val="nil"/>
            </w:tcBorders>
            <w:shd w:val="clear" w:color="00FF00" w:fill="auto"/>
          </w:tcPr>
          <w:p w14:paraId="6DC0E958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1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CC4BC99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1E073455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14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B609C27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Salær for</w:t>
            </w: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4536CD8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  <w:shd w:val="clear" w:color="00FF00" w:fill="auto"/>
          </w:tcPr>
          <w:p w14:paraId="2F836ACB" w14:textId="77777777" w:rsidR="00873690" w:rsidRDefault="00873690" w:rsidP="00873690">
            <w:pPr>
              <w:spacing w:before="20"/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4026" w:type="dxa"/>
            <w:gridSpan w:val="23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5FA4BCCB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Stykkpris (Del 2)</w:t>
            </w:r>
          </w:p>
        </w:tc>
        <w:tc>
          <w:tcPr>
            <w:tcW w:w="340" w:type="dxa"/>
            <w:gridSpan w:val="3"/>
            <w:tcBorders>
              <w:top w:val="single" w:sz="6" w:space="0" w:color="auto"/>
            </w:tcBorders>
            <w:shd w:val="clear" w:color="00FF00" w:fill="auto"/>
          </w:tcPr>
          <w:p w14:paraId="4DEBA9C9" w14:textId="77777777" w:rsidR="00873690" w:rsidRDefault="00873690" w:rsidP="00873690">
            <w:pPr>
              <w:spacing w:before="20"/>
              <w:ind w:left="-17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4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4"/>
              </w:rPr>
            </w:r>
            <w:r w:rsidR="00284878">
              <w:rPr>
                <w:rFonts w:ascii="Arial" w:hAnsi="Arial"/>
                <w:noProof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fldChar w:fldCharType="end"/>
            </w:r>
          </w:p>
        </w:tc>
        <w:tc>
          <w:tcPr>
            <w:tcW w:w="3874" w:type="dxa"/>
            <w:gridSpan w:val="24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64DD6F64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Salærfastsettelse etter medgått tid (Del 5)</w:t>
            </w:r>
          </w:p>
        </w:tc>
      </w:tr>
      <w:tr w:rsidR="00873690" w14:paraId="6FE94057" w14:textId="77777777" w:rsidTr="000A4247">
        <w:trPr>
          <w:trHeight w:hRule="exact" w:val="100"/>
        </w:trPr>
        <w:tc>
          <w:tcPr>
            <w:tcW w:w="10217" w:type="dxa"/>
            <w:gridSpan w:val="59"/>
            <w:tcBorders>
              <w:top w:val="single" w:sz="6" w:space="0" w:color="auto"/>
            </w:tcBorders>
            <w:shd w:val="clear" w:color="00FF00" w:fill="auto"/>
          </w:tcPr>
          <w:p w14:paraId="156F7507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243A91DC" w14:textId="77777777" w:rsidTr="000A4247">
        <w:trPr>
          <w:trHeight w:hRule="exact" w:val="24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62564FA7" w14:textId="77777777" w:rsidR="00873690" w:rsidRDefault="00873690" w:rsidP="00873690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Del 2 Saker hvor det er innvilget fri rettshjelp med stykkpris/straffesaker med stykkpris</w:t>
            </w:r>
          </w:p>
        </w:tc>
      </w:tr>
      <w:tr w:rsidR="00873690" w14:paraId="24AA3E5A" w14:textId="77777777" w:rsidTr="000A4247">
        <w:trPr>
          <w:trHeight w:hRule="exact" w:val="20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5FA76BE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Kort redegjørelse for saksforholdet og resultatet av arbeidet</w:t>
            </w:r>
          </w:p>
        </w:tc>
      </w:tr>
      <w:bookmarkStart w:id="16" w:name="Tekst14"/>
      <w:tr w:rsidR="00873690" w14:paraId="14F06796" w14:textId="77777777" w:rsidTr="001C46FA">
        <w:trPr>
          <w:trHeight w:hRule="exact" w:val="1351"/>
        </w:trPr>
        <w:tc>
          <w:tcPr>
            <w:tcW w:w="10217" w:type="dxa"/>
            <w:gridSpan w:val="59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A884887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6"/>
          </w:p>
          <w:p w14:paraId="3226C8C1" w14:textId="19533791" w:rsidR="00873690" w:rsidRDefault="00873690" w:rsidP="00873690">
            <w:pPr>
              <w:rPr>
                <w:noProof/>
              </w:rPr>
            </w:pPr>
          </w:p>
        </w:tc>
      </w:tr>
      <w:tr w:rsidR="00873690" w14:paraId="2BA5354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600"/>
        </w:trPr>
        <w:tc>
          <w:tcPr>
            <w:tcW w:w="645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5C2A64E" w14:textId="77777777" w:rsidR="00873690" w:rsidRDefault="00873690" w:rsidP="00873690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Fritt rettsråd, jf. stykkprisforskriften § 5</w:t>
            </w:r>
          </w:p>
          <w:p w14:paraId="7772DCBE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Fritt rettsråd hvor faktisk utført arbeid ikke overstiger 2 timer betales med 1,5 ganger salærsatsen.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C8B6022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Stykk-pris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9F3BC9C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Faktisk time-bruk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69798B7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Angi stykkpris eller 1,5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0CAA1D6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Salær-sats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8AF643C" w14:textId="77777777" w:rsidR="00873690" w:rsidRDefault="00873690" w:rsidP="00873690">
            <w:pPr>
              <w:spacing w:before="10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tr w:rsidR="00873690" w14:paraId="1028B488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6458" w:type="dxa"/>
            <w:gridSpan w:val="37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BFAAD3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Fritt rettsråd som overstiger 2 timer: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AD382C0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6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F4BD816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32F9FDA" wp14:editId="25143574">
                      <wp:simplePos x="0" y="0"/>
                      <wp:positionH relativeFrom="margin">
                        <wp:posOffset>-17928</wp:posOffset>
                      </wp:positionH>
                      <wp:positionV relativeFrom="margin">
                        <wp:posOffset>53051</wp:posOffset>
                      </wp:positionV>
                      <wp:extent cx="366395" cy="255320"/>
                      <wp:effectExtent l="0" t="0" r="14605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9B256F" w14:textId="77777777" w:rsidR="00873690" w:rsidRDefault="00873690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(Med 1 desimal)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F9FDA" id="Rectangle 4" o:spid="_x0000_s1026" style="position:absolute;left:0;text-align:left;margin-left:-1.4pt;margin-top:4.2pt;width:28.85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OW0gEAAJQDAAAOAAAAZHJzL2Uyb0RvYy54bWysU9tu2zAMfR+wfxD0vjgXJNiMOEXRosOA&#10;7gK0+wBZlmxjtqiRSuzs60fJcbrL27AXgaLEI57Do/3N2HfiZJBacIVcLZZSGKehal1dyK/PD2/e&#10;SkFBuUp14Ewhz4bkzeH1q/3gc7OGBrrKoGAQR/ngC9mE4PMsI92YXtECvHF8aAF7FXiLdVahGhi9&#10;77L1crnLBsDKI2hDxNn76VAeEr61RofP1pIJoisk9xbSimkt45od9iqvUfmm1Zc21D900avW8aNX&#10;qHsVlDhi+xdU32oEAhsWGvoMrG21SRyYzWr5B5unRnmTuLA45K8y0f+D1Z9OT/4LxtbJP4L+RsLB&#10;XaNcbW4RYWiMqvi5VRQqGzzl14K4IS4V5fARKh6tOgZIGowW+wjI7MSYpD5fpTZjEJqTm91u824r&#10;heaj9Xa7WadRZCqfiz1SeG+gFzEoJPIkE7g6PVKIzah8vhLfcvDQdl2aZud+S/DFKWOSHS7Vc/fR&#10;KJSHsRy5NoYlVGcmhTBZha3NQQP4Q4qBbVJI+n5UaKToPjgWJnpqDnAOyjlQTnNpIYMUU3gXJu8d&#10;PbZ1w8irRMrBLYtn20TspYuL5Dz6xPdi0+itX/fp1stnOvwEAAD//wMAUEsDBBQABgAIAAAAIQDG&#10;2d0A3gAAAAYBAAAPAAAAZHJzL2Rvd25yZXYueG1sTM7NTsMwEATgOxLvYC0St9ahClUSsqkqflSO&#10;tEUq3Nx4SSLsdRS7TeDpMSc4rmY185WryRpxpsF3jhFu5gkI4trpjhuE1/3TLAPhg2KtjGNC+CIP&#10;q+ryolSFdiNv6bwLjYgl7AuF0IbQF1L6uiWr/Nz1xDH7cINVIZ5DI/WgxlhujVwkyVJa1XFcaFVP&#10;9y3Vn7uTRdhk/frt2X2PjXl83xxeDvnDPg+I11fT+g5EoCn8PcMvP9KhiqajO7H2wiDMFlEeELIU&#10;RIxv0xzEESHNliCrUv7nVz8AAAD//wMAUEsBAi0AFAAGAAgAAAAhALaDOJL+AAAA4QEAABMAAAAA&#10;AAAAAAAAAAAAAAAAAFtDb250ZW50X1R5cGVzXS54bWxQSwECLQAUAAYACAAAACEAOP0h/9YAAACU&#10;AQAACwAAAAAAAAAAAAAAAAAvAQAAX3JlbHMvLnJlbHNQSwECLQAUAAYACAAAACEAl33jltIBAACU&#10;AwAADgAAAAAAAAAAAAAAAAAuAgAAZHJzL2Uyb0RvYy54bWxQSwECLQAUAAYACAAAACEAxtndAN4A&#10;AAAGAQAADwAAAAAAAAAAAAAAAAAsBAAAZHJzL2Rvd25yZXYueG1sUEsFBgAAAAAEAAQA8wAAADcF&#10;AAAAAA==&#10;" o:allowincell="f" filled="f" stroked="f">
                      <v:textbox inset="0,0,0,0">
                        <w:txbxContent>
                          <w:p w14:paraId="089B256F" w14:textId="77777777" w:rsidR="00873690" w:rsidRDefault="00873690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(Med 1 desimal)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740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BADCA1E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52F99C4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E2AEF3C" w14:textId="53DFBD80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  <w:r w:rsidRPr="003B748A">
              <w:rPr>
                <w:vanish/>
                <w:sz w:val="2"/>
                <w:szCs w:val="2"/>
              </w:rPr>
              <w:object w:dxaOrig="225" w:dyaOrig="225" w14:anchorId="13537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in;height:3in" o:ole="">
                  <v:imagedata r:id="rId9" o:title=""/>
                </v:shape>
                <w:control r:id="rId10" w:name="CommandButton1" w:shapeid="_x0000_i1029"/>
              </w:object>
            </w:r>
          </w:p>
        </w:tc>
      </w:tr>
      <w:tr w:rsidR="00873690" w14:paraId="4EE0DD05" w14:textId="77777777" w:rsidTr="00AC7596">
        <w:tblPrEx>
          <w:tblCellMar>
            <w:left w:w="71" w:type="dxa"/>
            <w:right w:w="71" w:type="dxa"/>
          </w:tblCellMar>
        </w:tblPrEx>
        <w:trPr>
          <w:trHeight w:hRule="exact" w:val="265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4A26FD2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66A8776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1.</w:t>
            </w:r>
            <w:r>
              <w:rPr>
                <w:rFonts w:ascii="Arial" w:hAnsi="Arial"/>
                <w:noProof/>
                <w:sz w:val="16"/>
              </w:rPr>
              <w:t xml:space="preserve"> Utlendingssak, jf. rettshjelpsloven § 11 første ledd nr. 1: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67FA438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06FE3F7C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6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62D6218E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4BD2368D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5A83A3A0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07291A41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15C07C9B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238BE581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48F053C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•</w:t>
            </w:r>
            <w:r>
              <w:rPr>
                <w:rFonts w:ascii="Arial" w:hAnsi="Arial"/>
                <w:noProof/>
                <w:sz w:val="16"/>
              </w:rPr>
              <w:t xml:space="preserve"> Sak om bortvisning, utvisning og tilbakekall av gitt tillatelse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46CB42A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 a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EC7D09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299E9E0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5AE190D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3041065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DF5B228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</w:tr>
      <w:tr w:rsidR="00873690" w14:paraId="2225275D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478F225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7EEE32E1" w14:textId="73D8478E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Ved klage gis et tillegg med 1 gang salærsatsen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1322DFD8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BF22FE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5252B07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DF09186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10B7D52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0D3A31C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</w:tr>
      <w:tr w:rsidR="00873690" w14:paraId="5C446755" w14:textId="77777777" w:rsidTr="003E49EF">
        <w:tblPrEx>
          <w:tblCellMar>
            <w:left w:w="71" w:type="dxa"/>
            <w:right w:w="71" w:type="dxa"/>
          </w:tblCellMar>
        </w:tblPrEx>
        <w:trPr>
          <w:trHeight w:hRule="exact" w:val="478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E746458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723A4142" w14:textId="491A848F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 Ved klage i utvisningssak der forhåndsvarsel om utvisning ble gitt samtig med utreisefrist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FE6712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68F6F23" w14:textId="3B484E78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7A74B42" w14:textId="1562A4BF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7FF0FFE" w14:textId="3B3E0D49" w:rsidR="00873690" w:rsidRPr="003A7039" w:rsidRDefault="00873690" w:rsidP="0087369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F158E7E" w14:textId="56906DEE" w:rsidR="00873690" w:rsidRPr="003A7039" w:rsidRDefault="00873690" w:rsidP="0087369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9083E22" w14:textId="7DD61714" w:rsidR="00873690" w:rsidRPr="003A7039" w:rsidRDefault="00873690" w:rsidP="0087369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73690" w14:paraId="18A919DE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663EB7D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424DBF9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ved personlig fremmøte i Utlendingsnemnda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BBB47D7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ABFC9F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AB4C24E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38F0A8C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1945906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32835E9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</w:tr>
      <w:tr w:rsidR="00873690" w14:paraId="110B4D6E" w14:textId="77777777" w:rsidTr="00755BDB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2A52148B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29EAE97F" w14:textId="77777777" w:rsidR="00873690" w:rsidRPr="009D33A7" w:rsidRDefault="00873690" w:rsidP="00873690">
            <w:pPr>
              <w:spacing w:before="60" w:line="276" w:lineRule="auto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pr. barn i utvisningssak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40C6E2D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§ 5.2 </w:t>
            </w:r>
            <w:r w:rsidRPr="008037DE">
              <w:rPr>
                <w:rFonts w:ascii="Arial" w:hAnsi="Arial" w:cs="Arial"/>
                <w:sz w:val="16"/>
                <w:szCs w:val="16"/>
              </w:rPr>
              <w:t>nr. 1 a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EB814C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4CC2F5A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8417B5E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3269FBC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BCAE04A" w14:textId="77777777" w:rsidR="00873690" w:rsidRDefault="00873690" w:rsidP="00873690">
            <w:pPr>
              <w:jc w:val="right"/>
            </w:pPr>
            <w:r w:rsidRPr="003A703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3A7039">
              <w:rPr>
                <w:noProof/>
              </w:rPr>
              <w:instrText xml:space="preserve"> FORMTEXT </w:instrText>
            </w:r>
            <w:r w:rsidRPr="003A7039">
              <w:rPr>
                <w:noProof/>
              </w:rPr>
            </w:r>
            <w:r w:rsidRPr="003A7039">
              <w:rPr>
                <w:noProof/>
              </w:rPr>
              <w:fldChar w:fldCharType="separate"/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t> </w:t>
            </w:r>
            <w:r w:rsidRPr="003A7039">
              <w:rPr>
                <w:noProof/>
              </w:rPr>
              <w:fldChar w:fldCharType="end"/>
            </w:r>
          </w:p>
        </w:tc>
      </w:tr>
      <w:tr w:rsidR="00873690" w14:paraId="05F97528" w14:textId="77777777" w:rsidTr="00C26C6E">
        <w:tblPrEx>
          <w:tblCellMar>
            <w:left w:w="71" w:type="dxa"/>
            <w:right w:w="71" w:type="dxa"/>
          </w:tblCellMar>
        </w:tblPrEx>
        <w:trPr>
          <w:trHeight w:hRule="exact" w:val="488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9A62091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753C4FF0" w14:textId="77777777" w:rsidR="00873690" w:rsidRPr="009D33A7" w:rsidRDefault="00873690" w:rsidP="00873690">
            <w:pPr>
              <w:spacing w:before="60" w:line="276" w:lineRule="auto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-  Ved klage i utvisningssak gis et tillegg med 2 ganger </w:t>
            </w:r>
            <w:r>
              <w:rPr>
                <w:rFonts w:ascii="Arial" w:hAnsi="Arial"/>
                <w:noProof/>
                <w:sz w:val="16"/>
              </w:rPr>
              <w:br/>
              <w:t xml:space="preserve">   salærsatsen pr. barn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25D38E5E" w14:textId="77777777" w:rsidR="00873690" w:rsidRDefault="00873690" w:rsidP="0087369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§ 5.2 </w:t>
            </w:r>
            <w:r w:rsidRPr="008037DE">
              <w:rPr>
                <w:rFonts w:ascii="Arial" w:hAnsi="Arial" w:cs="Arial"/>
                <w:sz w:val="16"/>
                <w:szCs w:val="16"/>
              </w:rPr>
              <w:t>nr. 1 a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098071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7915627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DA2ED9C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E825289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8A53BF1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</w:tr>
      <w:tr w:rsidR="00873690" w14:paraId="3B23ED08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E102286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5C0941D9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•</w:t>
            </w:r>
            <w:r>
              <w:rPr>
                <w:rFonts w:ascii="Arial" w:hAnsi="Arial"/>
                <w:noProof/>
                <w:sz w:val="16"/>
              </w:rPr>
              <w:t xml:space="preserve"> Enslig mindreårig asylsøker, rikets sikkerhet, utenrikspolitiske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6A30137F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168DE08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F1AAC27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D4B2670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70E8176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2895F91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1DF97D9F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C491DF3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4C0EEF8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forhold, eksklusjon fra flyktningstatus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74072E5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 b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28A5AF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0D14E30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8B15CB5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73E5A5A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E1D1D4A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</w:tr>
      <w:tr w:rsidR="00873690" w14:paraId="7730DC0A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754F928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61E73671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Ved klage gis et tillegg med 5 ganger salærsatsen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7E206EC1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D45DCE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C39187C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56D2336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6ECCA78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5206789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</w:tr>
      <w:tr w:rsidR="00873690" w14:paraId="146DF982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287673C7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634474C7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ved personlig fremmøte i Utlendingsnemnda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5440EE2D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9FE262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60AEFBB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C9B7D92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42D436D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78069F6" w14:textId="77777777" w:rsidR="00873690" w:rsidRDefault="00873690" w:rsidP="00873690">
            <w:pPr>
              <w:jc w:val="right"/>
            </w:pPr>
            <w:r w:rsidRPr="00D94B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4B65">
              <w:rPr>
                <w:noProof/>
              </w:rPr>
              <w:instrText xml:space="preserve"> FORMTEXT </w:instrText>
            </w:r>
            <w:r w:rsidRPr="00D94B65">
              <w:rPr>
                <w:noProof/>
              </w:rPr>
            </w:r>
            <w:r w:rsidRPr="00D94B65">
              <w:rPr>
                <w:noProof/>
              </w:rPr>
              <w:fldChar w:fldCharType="separate"/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t> </w:t>
            </w:r>
            <w:r w:rsidRPr="00D94B65">
              <w:rPr>
                <w:noProof/>
              </w:rPr>
              <w:fldChar w:fldCharType="end"/>
            </w:r>
          </w:p>
        </w:tc>
      </w:tr>
      <w:tr w:rsidR="00873690" w14:paraId="42F86C09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5A099C82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3DC60E7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•</w:t>
            </w:r>
            <w:r>
              <w:rPr>
                <w:rFonts w:ascii="Arial" w:hAnsi="Arial"/>
                <w:noProof/>
                <w:sz w:val="16"/>
              </w:rPr>
              <w:t xml:space="preserve"> Utlending som klager over negativt vedtak på søknad om asyl: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722643B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 c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0FFFAA7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73F9D3A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E7F9BA1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20823600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E5E4E8E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1646F4A4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274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F5575ED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1C99EB14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I ordinær asylsak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57DC19E8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 c nr. 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1DAC99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174D723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A6E2A69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F5DF00A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1CE66B4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873690" w14:paraId="21C403DD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B23E4C3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6B0BD49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ved personlig fremmøte i Utlendingsnemnda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FE8B20D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D0371E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8360C00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C774EB6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8139FD8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3E7E188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873690" w14:paraId="4423ECE7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7D4E6A9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3DA1D62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I asylsak som anses å være åpenbart grunnløs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04A0B03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 c nr. 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394197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3A2105A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B59F48E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507DDB4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9D10E71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873690" w14:paraId="019595A6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1442A51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1F183B7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ved samtykke om utsatt iverksettelse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7FAD4BF8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64854D7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FEB9DBE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D0F2922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9A9F683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862CE69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873690" w14:paraId="66ADB2BA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29AAC63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62D43CD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ved personlig fremmøte i Utlendingsnemnda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032DDD9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19BB90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E156DEE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726F2AB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C384E3B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71E0B8B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873690" w14:paraId="0D210ADF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0AE849B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3221EB87" w14:textId="58379988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•</w:t>
            </w:r>
            <w:r>
              <w:rPr>
                <w:rFonts w:ascii="Arial" w:hAnsi="Arial"/>
                <w:noProof/>
                <w:sz w:val="16"/>
              </w:rPr>
              <w:t xml:space="preserve"> I asylmottak etter Dublin II</w:t>
            </w:r>
            <w:r w:rsidR="00461F68">
              <w:rPr>
                <w:rFonts w:ascii="Arial" w:hAnsi="Arial"/>
                <w:noProof/>
                <w:sz w:val="16"/>
              </w:rPr>
              <w:t>I</w:t>
            </w:r>
            <w:r>
              <w:rPr>
                <w:rFonts w:ascii="Arial" w:hAnsi="Arial"/>
                <w:noProof/>
                <w:sz w:val="16"/>
              </w:rPr>
              <w:t>-forordningen og i 1.asyllandssak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5A555CE1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 c nr. 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7D8FE7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AA766E2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322E0C5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C1591FF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28ED8D4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873690" w14:paraId="3CC290EA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7AAB5EC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7B11FF5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ved samtykke om utsatt iverksettelse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7C7CA56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4E3797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5B720CC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D71FACA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8AEF891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B829CB4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873690" w14:paraId="6A0AFCAE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F3E2D96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5F679F6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Tillegg ved personlig fremmøte i Utlendingsnemda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255ABF9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57575F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63AC08C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6F98976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E1B3C1A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5DD68D2" w14:textId="77777777" w:rsidR="00873690" w:rsidRDefault="00873690" w:rsidP="00873690">
            <w:pPr>
              <w:jc w:val="right"/>
            </w:pPr>
            <w:r w:rsidRPr="002941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94189">
              <w:rPr>
                <w:noProof/>
              </w:rPr>
              <w:instrText xml:space="preserve"> FORMTEXT </w:instrText>
            </w:r>
            <w:r w:rsidRPr="00294189">
              <w:rPr>
                <w:noProof/>
              </w:rPr>
            </w:r>
            <w:r w:rsidRPr="00294189">
              <w:rPr>
                <w:noProof/>
              </w:rPr>
              <w:fldChar w:fldCharType="separate"/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t> </w:t>
            </w:r>
            <w:r w:rsidRPr="00294189">
              <w:rPr>
                <w:noProof/>
              </w:rPr>
              <w:fldChar w:fldCharType="end"/>
            </w:r>
          </w:p>
        </w:tc>
      </w:tr>
      <w:tr w:rsidR="00254FED" w14:paraId="0283345C" w14:textId="77777777" w:rsidTr="001C46FA">
        <w:tblPrEx>
          <w:tblCellMar>
            <w:left w:w="71" w:type="dxa"/>
            <w:right w:w="71" w:type="dxa"/>
          </w:tblCellMar>
        </w:tblPrEx>
        <w:trPr>
          <w:trHeight w:hRule="exact" w:val="345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728C43E" w14:textId="77777777" w:rsidR="00254FED" w:rsidRPr="0085232E" w:rsidRDefault="00254FED" w:rsidP="00873690">
            <w:pPr>
              <w:rPr>
                <w:rFonts w:ascii="Arial" w:hAnsi="Arial"/>
                <w:noProof/>
                <w:sz w:val="16"/>
                <w:highlight w:val="yellow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21FD7836" w14:textId="228D2749" w:rsidR="00254FED" w:rsidRPr="00254FED" w:rsidRDefault="00254FED" w:rsidP="00254FED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  <w:r w:rsidRPr="003D3A69">
              <w:rPr>
                <w:rFonts w:ascii="Arial" w:hAnsi="Arial"/>
                <w:b/>
                <w:noProof/>
                <w:sz w:val="16"/>
              </w:rPr>
              <w:t>•</w:t>
            </w:r>
            <w:r w:rsidRPr="003D3A69"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 xml:space="preserve">Ved personlig fremmøte i storenemnd i Utlendingsnemnda </w:t>
            </w:r>
            <w:r w:rsidRPr="0085232E">
              <w:rPr>
                <w:rFonts w:ascii="Arial" w:hAnsi="Arial"/>
                <w:noProof/>
                <w:sz w:val="16"/>
              </w:rPr>
              <w:t xml:space="preserve">          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13F9627F" w14:textId="6E08D769" w:rsidR="00254FED" w:rsidRPr="003D3A69" w:rsidRDefault="00254FED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 d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144626C" w14:textId="044A28AC" w:rsidR="00254FED" w:rsidRPr="003D3A69" w:rsidRDefault="00254FED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10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780C398" w14:textId="77777777" w:rsidR="00254FED" w:rsidRDefault="00254FED" w:rsidP="00873690">
            <w:pPr>
              <w:spacing w:before="60"/>
              <w:rPr>
                <w:noProof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1DC6972" w14:textId="77777777" w:rsidR="00254FED" w:rsidRDefault="00254FED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FC62257" w14:textId="77777777" w:rsidR="00254FED" w:rsidRDefault="00254FED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F203AF9" w14:textId="77777777" w:rsidR="00254FED" w:rsidRDefault="00254FED" w:rsidP="00873690">
            <w:pPr>
              <w:spacing w:before="60"/>
              <w:jc w:val="right"/>
              <w:rPr>
                <w:noProof/>
              </w:rPr>
            </w:pPr>
          </w:p>
        </w:tc>
      </w:tr>
      <w:tr w:rsidR="00873690" w14:paraId="4D86D74A" w14:textId="77777777" w:rsidTr="001C46FA">
        <w:tblPrEx>
          <w:tblCellMar>
            <w:left w:w="71" w:type="dxa"/>
            <w:right w:w="71" w:type="dxa"/>
          </w:tblCellMar>
        </w:tblPrEx>
        <w:trPr>
          <w:trHeight w:hRule="exact" w:val="564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0091BD9" w14:textId="77777777" w:rsidR="00873690" w:rsidRPr="0085232E" w:rsidRDefault="00873690" w:rsidP="00873690">
            <w:pPr>
              <w:rPr>
                <w:rFonts w:ascii="Arial" w:hAnsi="Arial"/>
                <w:noProof/>
                <w:sz w:val="16"/>
                <w:highlight w:val="yellow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3204426C" w14:textId="77777777" w:rsidR="00254FED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 w:rsidRPr="003D3A69">
              <w:rPr>
                <w:rFonts w:ascii="Arial" w:hAnsi="Arial"/>
                <w:b/>
                <w:noProof/>
                <w:sz w:val="16"/>
              </w:rPr>
              <w:t>•</w:t>
            </w:r>
            <w:r w:rsidRPr="003D3A69">
              <w:rPr>
                <w:rFonts w:ascii="Arial" w:hAnsi="Arial"/>
                <w:noProof/>
                <w:sz w:val="16"/>
              </w:rPr>
              <w:t xml:space="preserve"> Sak om avslag på søknad om statsborgerskap etter statsborgerloven § 7 annet ledd</w:t>
            </w:r>
            <w:r w:rsidRPr="0085232E">
              <w:rPr>
                <w:rFonts w:ascii="Arial" w:hAnsi="Arial"/>
                <w:noProof/>
                <w:sz w:val="16"/>
              </w:rPr>
              <w:t xml:space="preserve">  </w:t>
            </w:r>
          </w:p>
          <w:p w14:paraId="6840CCE5" w14:textId="77777777" w:rsidR="00254FED" w:rsidRDefault="00254FED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  <w:p w14:paraId="50CDA365" w14:textId="6874E9F8" w:rsidR="00254FED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 w:rsidRPr="0085232E">
              <w:rPr>
                <w:rFonts w:ascii="Arial" w:hAnsi="Arial"/>
                <w:noProof/>
                <w:sz w:val="16"/>
              </w:rPr>
              <w:t xml:space="preserve">  </w:t>
            </w:r>
          </w:p>
          <w:p w14:paraId="7C90CDCA" w14:textId="77777777" w:rsidR="00254FED" w:rsidRDefault="00254FED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  <w:p w14:paraId="387E37A3" w14:textId="7C023AA5" w:rsidR="00873690" w:rsidRPr="0085232E" w:rsidRDefault="00873690" w:rsidP="00873690">
            <w:pPr>
              <w:spacing w:before="60"/>
              <w:rPr>
                <w:rFonts w:ascii="Arial" w:hAnsi="Arial"/>
                <w:b/>
                <w:noProof/>
                <w:sz w:val="16"/>
                <w:highlight w:val="yellow"/>
              </w:rPr>
            </w:pPr>
            <w:r w:rsidRPr="0085232E">
              <w:rPr>
                <w:rFonts w:ascii="Arial" w:hAnsi="Arial"/>
                <w:noProof/>
                <w:sz w:val="16"/>
              </w:rPr>
              <w:t xml:space="preserve">      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5D293FF4" w14:textId="268C2563" w:rsidR="00873690" w:rsidRPr="0085232E" w:rsidRDefault="00873690" w:rsidP="00873690">
            <w:pPr>
              <w:spacing w:before="60"/>
              <w:rPr>
                <w:rFonts w:ascii="Arial" w:hAnsi="Arial"/>
                <w:noProof/>
                <w:sz w:val="16"/>
                <w:highlight w:val="yellow"/>
              </w:rPr>
            </w:pPr>
            <w:r w:rsidRPr="003D3A69">
              <w:rPr>
                <w:rFonts w:ascii="Arial" w:hAnsi="Arial"/>
                <w:noProof/>
                <w:sz w:val="16"/>
              </w:rPr>
              <w:t xml:space="preserve">§ 5.2 nr. 1 </w:t>
            </w:r>
            <w:r w:rsidR="00254FED">
              <w:rPr>
                <w:rFonts w:ascii="Arial" w:hAnsi="Arial"/>
                <w:noProof/>
                <w:sz w:val="16"/>
              </w:rPr>
              <w:t>e</w:t>
            </w:r>
            <w:r w:rsidRPr="003D3A69">
              <w:rPr>
                <w:rFonts w:ascii="Arial" w:hAnsi="Arial"/>
                <w:noProof/>
                <w:sz w:val="16"/>
              </w:rPr>
              <w:t xml:space="preserve">     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2876862" w14:textId="77777777" w:rsidR="00873690" w:rsidRPr="0085232E" w:rsidRDefault="00873690" w:rsidP="00873690">
            <w:pPr>
              <w:spacing w:before="60"/>
              <w:rPr>
                <w:rFonts w:ascii="Arial" w:hAnsi="Arial"/>
                <w:noProof/>
                <w:sz w:val="16"/>
                <w:highlight w:val="yellow"/>
              </w:rPr>
            </w:pPr>
            <w:r w:rsidRPr="003D3A69"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FBC2AED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0C7B033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7BF4FCC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larsat015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1651295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254FED" w14:paraId="6AE2C3A1" w14:textId="77777777" w:rsidTr="001C46FA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7045336" w14:textId="2C22680A" w:rsidR="00254FED" w:rsidRPr="0085232E" w:rsidRDefault="00254FED" w:rsidP="00873690">
            <w:pPr>
              <w:rPr>
                <w:rFonts w:ascii="Arial" w:hAnsi="Arial"/>
                <w:noProof/>
                <w:sz w:val="16"/>
                <w:highlight w:val="yellow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6FA15B1C" w14:textId="1CAC34A1" w:rsidR="00254FED" w:rsidRPr="00254FED" w:rsidRDefault="001C46FA" w:rsidP="00254FED">
            <w:pPr>
              <w:spacing w:line="276" w:lineRule="auto"/>
              <w:rPr>
                <w:rFonts w:ascii="Arial" w:hAnsi="Arial"/>
                <w:b/>
                <w:noProof/>
                <w:sz w:val="16"/>
              </w:rPr>
            </w:pPr>
            <w:r w:rsidRPr="003D3A69">
              <w:rPr>
                <w:rFonts w:ascii="Arial" w:hAnsi="Arial"/>
                <w:b/>
                <w:noProof/>
                <w:sz w:val="16"/>
              </w:rPr>
              <w:t>•</w:t>
            </w:r>
            <w:r w:rsidR="00254FED">
              <w:rPr>
                <w:rFonts w:ascii="Arial" w:hAnsi="Arial"/>
                <w:noProof/>
                <w:sz w:val="16"/>
              </w:rPr>
              <w:t xml:space="preserve">Tillegg for ektefelle/partner/samboer/barn mellom 14-18 år             </w:t>
            </w:r>
          </w:p>
          <w:p w14:paraId="7BF92DBC" w14:textId="1C312581" w:rsidR="00254FED" w:rsidRPr="003D3A69" w:rsidRDefault="00254FED" w:rsidP="00873690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1418" w:type="dxa"/>
            <w:gridSpan w:val="13"/>
            <w:shd w:val="pct20" w:color="00FF00" w:fill="auto"/>
          </w:tcPr>
          <w:p w14:paraId="215C6D86" w14:textId="1B1B0C15" w:rsidR="00254FED" w:rsidRPr="003D3A69" w:rsidRDefault="001C46FA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  <w:r w:rsidR="00254FED" w:rsidRPr="003D3A69">
              <w:rPr>
                <w:rFonts w:ascii="Arial" w:hAnsi="Arial"/>
                <w:noProof/>
                <w:sz w:val="16"/>
              </w:rPr>
              <w:t>§</w:t>
            </w:r>
            <w:r w:rsidR="00254FED">
              <w:rPr>
                <w:rFonts w:ascii="Arial" w:hAnsi="Arial"/>
                <w:noProof/>
                <w:sz w:val="16"/>
              </w:rPr>
              <w:t xml:space="preserve"> 5.2 nr 1 f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1E27AA1" w14:textId="77777777" w:rsidR="00254FED" w:rsidRPr="003D3A69" w:rsidRDefault="00254FED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887613C" w14:textId="77777777" w:rsidR="00254FED" w:rsidRDefault="00254FED" w:rsidP="00873690">
            <w:pPr>
              <w:spacing w:before="60"/>
              <w:rPr>
                <w:noProof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CAA0042" w14:textId="77777777" w:rsidR="00254FED" w:rsidRDefault="00254FED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0D8A610" w14:textId="77777777" w:rsidR="00254FED" w:rsidRDefault="00254FED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2679598" w14:textId="77777777" w:rsidR="00254FED" w:rsidRDefault="00254FED" w:rsidP="00873690">
            <w:pPr>
              <w:spacing w:before="60"/>
              <w:jc w:val="right"/>
              <w:rPr>
                <w:noProof/>
              </w:rPr>
            </w:pPr>
          </w:p>
        </w:tc>
      </w:tr>
      <w:tr w:rsidR="00873690" w14:paraId="450A2D4A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8FE00C8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5370DCC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2.</w:t>
            </w:r>
            <w:r>
              <w:rPr>
                <w:rFonts w:ascii="Arial" w:hAnsi="Arial"/>
                <w:noProof/>
                <w:sz w:val="16"/>
              </w:rPr>
              <w:t xml:space="preserve"> Erstatning for urettmessig straffeforfølgning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2BD1F218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041409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2587BDC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79482F0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76FE6C4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AF49BCE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</w:tr>
      <w:tr w:rsidR="00873690" w14:paraId="5D21A89A" w14:textId="77777777" w:rsidTr="009B3683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27848AD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4B88D1B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3.</w:t>
            </w:r>
            <w:r>
              <w:rPr>
                <w:rFonts w:ascii="Arial" w:hAnsi="Arial"/>
                <w:noProof/>
                <w:sz w:val="16"/>
              </w:rPr>
              <w:t xml:space="preserve"> Voldsoffer i erstatningssak mot gjerningsperson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5AE139A8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D6DD161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9062691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C026896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3730926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F32DBA8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</w:tr>
      <w:tr w:rsidR="00873690" w14:paraId="34587F37" w14:textId="77777777" w:rsidTr="00172CB5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F4DFD6D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1E002481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4.</w:t>
            </w:r>
            <w:r>
              <w:rPr>
                <w:rFonts w:ascii="Arial" w:hAnsi="Arial"/>
                <w:noProof/>
                <w:sz w:val="16"/>
              </w:rPr>
              <w:t xml:space="preserve"> Vernepliktige i førstegangstj. (stykkprisen i sakstype utfylles)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06851D8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BCB053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693A66E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964C48C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9D4E8A1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7ED440E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</w:tr>
      <w:tr w:rsidR="00873690" w14:paraId="4D0711F3" w14:textId="77777777" w:rsidTr="00172CB5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4" w:space="0" w:color="auto"/>
            </w:tcBorders>
            <w:shd w:val="pct20" w:color="00FF00" w:fill="auto"/>
          </w:tcPr>
          <w:p w14:paraId="42152850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40B85BE8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5.</w:t>
            </w:r>
            <w:r>
              <w:rPr>
                <w:rFonts w:ascii="Arial" w:hAnsi="Arial"/>
                <w:noProof/>
                <w:sz w:val="16"/>
              </w:rPr>
              <w:t xml:space="preserve"> Vurdering av anmeldelse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7BAA9AC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B000F9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C640614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449F367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40B6A7E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50146D3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</w:tr>
      <w:tr w:rsidR="00873690" w14:paraId="6A26AD84" w14:textId="77777777" w:rsidTr="00172CB5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pct20" w:color="00FF00" w:fill="auto"/>
          </w:tcPr>
          <w:p w14:paraId="23487683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tcBorders>
              <w:bottom w:val="single" w:sz="4" w:space="0" w:color="auto"/>
            </w:tcBorders>
            <w:shd w:val="pct20" w:color="00FF00" w:fill="auto"/>
          </w:tcPr>
          <w:p w14:paraId="2DF7544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6.</w:t>
            </w:r>
            <w:r>
              <w:rPr>
                <w:rFonts w:ascii="Arial" w:hAnsi="Arial"/>
                <w:noProof/>
                <w:sz w:val="16"/>
              </w:rPr>
              <w:t xml:space="preserve"> Tvangsekteskap</w:t>
            </w:r>
          </w:p>
        </w:tc>
        <w:tc>
          <w:tcPr>
            <w:tcW w:w="1418" w:type="dxa"/>
            <w:gridSpan w:val="13"/>
            <w:tcBorders>
              <w:bottom w:val="single" w:sz="4" w:space="0" w:color="auto"/>
            </w:tcBorders>
            <w:shd w:val="pct20" w:color="00FF00" w:fill="auto"/>
          </w:tcPr>
          <w:p w14:paraId="04684B8F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0276FC9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3F84CC1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7A5870B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43A7F72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3381913" w14:textId="77777777" w:rsidR="00873690" w:rsidRDefault="00873690" w:rsidP="00873690">
            <w:pPr>
              <w:jc w:val="right"/>
            </w:pPr>
            <w:r w:rsidRPr="00251E8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51E88">
              <w:rPr>
                <w:noProof/>
              </w:rPr>
              <w:instrText xml:space="preserve"> FORMTEXT </w:instrText>
            </w:r>
            <w:r w:rsidRPr="00251E88">
              <w:rPr>
                <w:noProof/>
              </w:rPr>
            </w:r>
            <w:r w:rsidRPr="00251E88">
              <w:rPr>
                <w:noProof/>
              </w:rPr>
              <w:fldChar w:fldCharType="separate"/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t> </w:t>
            </w:r>
            <w:r w:rsidRPr="00251E88">
              <w:rPr>
                <w:noProof/>
              </w:rPr>
              <w:fldChar w:fldCharType="end"/>
            </w:r>
          </w:p>
        </w:tc>
      </w:tr>
      <w:tr w:rsidR="00873690" w14:paraId="15EE304B" w14:textId="77777777" w:rsidTr="00DA26C6">
        <w:trPr>
          <w:trHeight w:hRule="exact" w:val="240"/>
        </w:trPr>
        <w:tc>
          <w:tcPr>
            <w:tcW w:w="10217" w:type="dxa"/>
            <w:gridSpan w:val="5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03D177D1" w14:textId="77777777" w:rsidR="00873690" w:rsidRDefault="00873690" w:rsidP="00873690">
            <w:pPr>
              <w:pageBreakBefore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t>Del 2 Saker hvor det er innvilget fri rettshjelp med stykkpris/straffesaker med stykkpris</w:t>
            </w:r>
          </w:p>
        </w:tc>
      </w:tr>
      <w:tr w:rsidR="00873690" w14:paraId="32EEB511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600"/>
        </w:trPr>
        <w:tc>
          <w:tcPr>
            <w:tcW w:w="645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DBF7CE4" w14:textId="77777777" w:rsidR="00873690" w:rsidRDefault="00873690" w:rsidP="00873690">
            <w:pPr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Fritt rettsråd, jf. stykkprisforskriften § 5 og rettshjelpsloven § 7.3</w:t>
            </w:r>
          </w:p>
          <w:p w14:paraId="08C067BA" w14:textId="30B6C25C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Fritt rettsråd hvor faktisk utført arbeid ikke overstiger 2 timer betales med 1,5 ganger salærsatsen.</w:t>
            </w:r>
          </w:p>
          <w:p w14:paraId="6E4B025C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  <w:p w14:paraId="15B0D723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  <w:p w14:paraId="66273A40" w14:textId="4C8B43B2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09F29A2C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Stykk-pris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B113332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Faktisk time-bruk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DE5DB42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Angi stykkpris eller 1,5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6194181" w14:textId="77777777" w:rsidR="00873690" w:rsidRDefault="00873690" w:rsidP="00873690">
            <w:pPr>
              <w:spacing w:before="10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Salær-sats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1F2B320" w14:textId="77777777" w:rsidR="00873690" w:rsidRDefault="00873690" w:rsidP="00873690">
            <w:pPr>
              <w:spacing w:before="10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  <w:tc>
          <w:tcPr>
            <w:tcW w:w="18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  <w:vAlign w:val="bottom"/>
          </w:tcPr>
          <w:p w14:paraId="36CEB47B" w14:textId="4E1FDB12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 w:rsidRPr="003B748A">
              <w:rPr>
                <w:vanish/>
                <w:sz w:val="2"/>
                <w:szCs w:val="2"/>
              </w:rPr>
              <w:object w:dxaOrig="225" w:dyaOrig="225" w14:anchorId="03702C0F">
                <v:shape id="_x0000_i1031" type="#_x0000_t75" style="width:3in;height:3in" o:ole="">
                  <v:imagedata r:id="rId9" o:title=""/>
                </v:shape>
                <w:control r:id="rId11" w:name="CommandButton2" w:shapeid="_x0000_i1031"/>
              </w:object>
            </w:r>
          </w:p>
        </w:tc>
      </w:tr>
      <w:tr w:rsidR="00873690" w14:paraId="2B349003" w14:textId="77777777" w:rsidTr="005825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6B3C6430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06DC7802" w14:textId="625AC41A" w:rsidR="00873690" w:rsidRDefault="00873690" w:rsidP="00873690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7.</w:t>
            </w:r>
            <w:r>
              <w:rPr>
                <w:rFonts w:ascii="Arial" w:hAnsi="Arial"/>
                <w:noProof/>
                <w:sz w:val="16"/>
              </w:rPr>
              <w:t xml:space="preserve"> Ekteskaps- og familiesaker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52F48DDD" w14:textId="4F220DF5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0AF3266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2D155CCB" w14:textId="77777777" w:rsidR="00873690" w:rsidRDefault="00873690" w:rsidP="00873690">
            <w:pPr>
              <w:spacing w:before="60"/>
              <w:rPr>
                <w:noProof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  <w:vAlign w:val="center"/>
          </w:tcPr>
          <w:p w14:paraId="279598A3" w14:textId="758CABF0" w:rsidR="00873690" w:rsidRPr="00BF7C05" w:rsidRDefault="00873690" w:rsidP="00873690">
            <w:pPr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  <w:vAlign w:val="center"/>
          </w:tcPr>
          <w:p w14:paraId="310D643B" w14:textId="566470AE" w:rsidR="00873690" w:rsidRPr="00BF7C05" w:rsidRDefault="00873690" w:rsidP="00873690">
            <w:pPr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  <w:vAlign w:val="center"/>
          </w:tcPr>
          <w:p w14:paraId="69CAFC0E" w14:textId="318DD6D4" w:rsidR="00873690" w:rsidRPr="00BF7C05" w:rsidRDefault="00873690" w:rsidP="00873690">
            <w:pPr>
              <w:jc w:val="right"/>
              <w:rPr>
                <w:noProof/>
              </w:rPr>
            </w:pPr>
          </w:p>
        </w:tc>
      </w:tr>
      <w:tr w:rsidR="00873690" w14:paraId="7461AEA3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8F0731D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4B7D0A75" w14:textId="687E5B26" w:rsidR="00873690" w:rsidRDefault="00873690" w:rsidP="00873690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Felleseieskifte/økonomisk oppgjør etter ugift samliv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17070C10" w14:textId="527BB744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7 a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4668853" w14:textId="6F328C35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C8888B4" w14:textId="0139CBA9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CF15634" w14:textId="2146D65B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184E99F" w14:textId="359A313C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30365B5" w14:textId="775F9768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01207CF4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31E18D66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34FA55C0" w14:textId="294079C0" w:rsidR="00873690" w:rsidRDefault="00873690" w:rsidP="00873690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Foreldreansvarlig/daglig omsorg og samværsrett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02B87C79" w14:textId="298B961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7 b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A8BD9A3" w14:textId="6B09B3F0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2293E72" w14:textId="6E48F83E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34D9279" w14:textId="00685EAF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1F91DD9" w14:textId="3F05124D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CFAEB45" w14:textId="409BECB1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32EA242D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6F098A3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171C91F0" w14:textId="38D40690" w:rsidR="00873690" w:rsidRDefault="00873690" w:rsidP="00873690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Foreldreansvarlig/daglig omsorg og felleseieskifte/øk. oppgjør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E176D2B" w14:textId="390C87FF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7 c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3C3E151" w14:textId="30CA18A1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12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CA799F9" w14:textId="541FADE8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4CAAC1E" w14:textId="5E5F79D1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E39B963" w14:textId="0FD12D48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789F789" w14:textId="66C2DB47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0E3185A4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2886BF1B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545E49FF" w14:textId="5C630E81" w:rsidR="00873690" w:rsidRDefault="00873690" w:rsidP="00873690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- Saker som ikke faller inn under § 5.2 nr. 7 a-c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404997A6" w14:textId="5F30514A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7 d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24B973D" w14:textId="5BAB6956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8F5FA7F" w14:textId="59F4DFD5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F978CDD" w14:textId="223BD52F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403D300" w14:textId="6C6E27A4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1C2833D" w14:textId="58F3A7ED" w:rsidR="00873690" w:rsidRPr="00BF7C05" w:rsidRDefault="00873690" w:rsidP="00873690">
            <w:pPr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7007B61D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0AA5139D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79EE179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8.</w:t>
            </w:r>
            <w:r>
              <w:rPr>
                <w:rFonts w:ascii="Arial" w:hAnsi="Arial"/>
                <w:noProof/>
                <w:sz w:val="16"/>
              </w:rPr>
              <w:t xml:space="preserve"> Personskade/tap av forsørger (ikke rettferdsvederlag):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E0D015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3F8FA51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1A7A022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6B726B9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B555009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2EC5863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</w:tr>
      <w:tr w:rsidR="00873690" w14:paraId="5C199EA5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72E262F4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71FB248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9.</w:t>
            </w:r>
            <w:r>
              <w:rPr>
                <w:rFonts w:ascii="Arial" w:hAnsi="Arial"/>
                <w:noProof/>
                <w:sz w:val="16"/>
              </w:rPr>
              <w:t xml:space="preserve"> Utkastelse av bolig som leietaker bebor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4AB5FD14" w14:textId="0EBC3F6F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§ </w:t>
            </w:r>
            <w:r w:rsidR="00254FED"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t xml:space="preserve">.2 nr. </w:t>
            </w:r>
            <w:r w:rsidR="00254FED">
              <w:rPr>
                <w:rFonts w:ascii="Arial" w:hAnsi="Arial"/>
                <w:noProof/>
                <w:sz w:val="16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2BAC999" w14:textId="66DA40E4" w:rsidR="00873690" w:rsidRDefault="00254FED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2D4CA8D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86B4025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5887268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E99C4A4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</w:tr>
      <w:tr w:rsidR="00873690" w14:paraId="028E2056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5DE7FC54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27C7FAEF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10.</w:t>
            </w:r>
            <w:r>
              <w:rPr>
                <w:rFonts w:ascii="Arial" w:hAnsi="Arial"/>
                <w:noProof/>
                <w:sz w:val="16"/>
              </w:rPr>
              <w:t xml:space="preserve"> Oppsigelses og avskjedigelsessak i arbeidsforhold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DF2633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6D40367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E934D86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411F5FB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0167207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8215A34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</w:tr>
      <w:tr w:rsidR="00873690" w14:paraId="737358D3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F99C88F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59AFF9AD" w14:textId="14A7BDCF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r w:rsidR="00254FED">
              <w:rPr>
                <w:rFonts w:ascii="Arial" w:hAnsi="Arial"/>
                <w:b/>
                <w:noProof/>
                <w:sz w:val="16"/>
              </w:rPr>
              <w:t>1</w:t>
            </w:r>
            <w:r>
              <w:rPr>
                <w:rFonts w:ascii="Arial" w:hAnsi="Arial"/>
                <w:b/>
                <w:noProof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 Klagesaker etter folketrygdlovens § 21-12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4F0A58FC" w14:textId="2CE61F13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</w:t>
            </w:r>
            <w:r w:rsidR="001C46FA">
              <w:rPr>
                <w:rFonts w:ascii="Arial" w:hAnsi="Arial"/>
                <w:noProof/>
                <w:sz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B048E0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8CA154F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BA06551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35BCAAA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37AA75C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</w:tr>
      <w:tr w:rsidR="00873690" w14:paraId="09295F17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2B237FC7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0BE9C924" w14:textId="41E80390" w:rsidR="00873690" w:rsidRPr="00CB13F9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r w:rsidR="00254FED">
              <w:rPr>
                <w:rFonts w:ascii="Arial" w:hAnsi="Arial"/>
                <w:b/>
                <w:noProof/>
                <w:sz w:val="16"/>
              </w:rPr>
              <w:t>2</w:t>
            </w:r>
            <w:r>
              <w:rPr>
                <w:rFonts w:ascii="Arial" w:hAnsi="Arial"/>
                <w:b/>
                <w:noProof/>
                <w:sz w:val="16"/>
              </w:rPr>
              <w:t xml:space="preserve">. </w:t>
            </w:r>
            <w:r>
              <w:rPr>
                <w:rFonts w:ascii="Arial" w:hAnsi="Arial"/>
                <w:noProof/>
                <w:sz w:val="16"/>
              </w:rPr>
              <w:t xml:space="preserve">Saker for </w:t>
            </w:r>
            <w:r w:rsidR="001C46FA">
              <w:rPr>
                <w:rFonts w:ascii="Arial" w:hAnsi="Arial"/>
                <w:noProof/>
                <w:sz w:val="16"/>
              </w:rPr>
              <w:t>statsforvalteren</w:t>
            </w:r>
            <w:r>
              <w:rPr>
                <w:rFonts w:ascii="Arial" w:hAnsi="Arial"/>
                <w:noProof/>
                <w:sz w:val="16"/>
              </w:rPr>
              <w:t xml:space="preserve"> etter psykisk helsevernloven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22D6275F" w14:textId="0AF14AAA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nr. 1</w:t>
            </w:r>
            <w:r w:rsidR="001C46FA">
              <w:rPr>
                <w:rFonts w:ascii="Arial" w:hAnsi="Arial"/>
                <w:noProof/>
                <w:sz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CB1315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4BDC70C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F89C9EF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414C6F7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C21D65D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</w:tr>
      <w:tr w:rsidR="001C46FA" w14:paraId="5922A1E9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46C837D1" w14:textId="77777777" w:rsidR="001C46FA" w:rsidRDefault="001C46FA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0A121C5A" w14:textId="41D0EEF1" w:rsidR="001C46FA" w:rsidRPr="001C46FA" w:rsidRDefault="001C46FA" w:rsidP="00873690">
            <w:pPr>
              <w:spacing w:before="60"/>
              <w:rPr>
                <w:rFonts w:ascii="Arial" w:hAnsi="Arial"/>
                <w:bCs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 xml:space="preserve">13 </w:t>
            </w:r>
            <w:r>
              <w:rPr>
                <w:rFonts w:ascii="Arial" w:hAnsi="Arial"/>
                <w:bCs/>
                <w:noProof/>
                <w:sz w:val="16"/>
              </w:rPr>
              <w:t xml:space="preserve">Klagesaker etter konfliktrådsloven </w:t>
            </w:r>
            <w:r>
              <w:rPr>
                <w:rFonts w:ascii="Arial" w:hAnsi="Arial"/>
                <w:noProof/>
                <w:sz w:val="16"/>
              </w:rPr>
              <w:t xml:space="preserve">§ 22 e                                          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73D670D9" w14:textId="314A531B" w:rsidR="001C46FA" w:rsidRDefault="001C46FA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5.2 nr 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4B431F7" w14:textId="0837EBF5" w:rsidR="001C46FA" w:rsidRDefault="00A24DD9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FED9166" w14:textId="77777777" w:rsidR="001C46FA" w:rsidRDefault="001C46FA" w:rsidP="00873690">
            <w:pPr>
              <w:spacing w:before="60"/>
              <w:rPr>
                <w:noProof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7EFA02B" w14:textId="77777777" w:rsidR="001C46FA" w:rsidRPr="00BF7C05" w:rsidRDefault="001C46FA" w:rsidP="00873690">
            <w:pPr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EE0483F" w14:textId="77777777" w:rsidR="001C46FA" w:rsidRPr="00BF7C05" w:rsidRDefault="001C46FA" w:rsidP="00873690">
            <w:pPr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D405C52" w14:textId="77777777" w:rsidR="001C46FA" w:rsidRPr="00BF7C05" w:rsidRDefault="001C46FA" w:rsidP="00873690">
            <w:pPr>
              <w:jc w:val="right"/>
              <w:rPr>
                <w:noProof/>
              </w:rPr>
            </w:pPr>
          </w:p>
        </w:tc>
      </w:tr>
      <w:tr w:rsidR="00873690" w14:paraId="7CB3B382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331BCC4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762362A6" w14:textId="6E3478A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r w:rsidR="001C46FA">
              <w:rPr>
                <w:rFonts w:ascii="Arial" w:hAnsi="Arial"/>
                <w:b/>
                <w:noProof/>
                <w:sz w:val="16"/>
              </w:rPr>
              <w:t>4</w:t>
            </w:r>
            <w:r>
              <w:rPr>
                <w:rFonts w:ascii="Arial" w:hAnsi="Arial"/>
                <w:b/>
                <w:noProof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 Annen sak etter rettshjelpsloven § 11 første og annet ledd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468C6407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2E645C6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7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70F7F9E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89F9D34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E5E8E56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C8746CB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</w:tr>
      <w:tr w:rsidR="00873690" w14:paraId="403C95C6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77" w:type="dxa"/>
            <w:gridSpan w:val="2"/>
            <w:tcBorders>
              <w:left w:val="single" w:sz="6" w:space="0" w:color="auto"/>
            </w:tcBorders>
            <w:shd w:val="pct20" w:color="00FF00" w:fill="auto"/>
          </w:tcPr>
          <w:p w14:paraId="14FA734C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763" w:type="dxa"/>
            <w:gridSpan w:val="22"/>
            <w:shd w:val="pct20" w:color="00FF00" w:fill="auto"/>
          </w:tcPr>
          <w:p w14:paraId="6725E1D4" w14:textId="6570C801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1</w:t>
            </w:r>
            <w:r w:rsidR="001C46FA">
              <w:rPr>
                <w:rFonts w:ascii="Arial" w:hAnsi="Arial"/>
                <w:b/>
                <w:noProof/>
                <w:sz w:val="16"/>
              </w:rPr>
              <w:t>5</w:t>
            </w:r>
            <w:r>
              <w:rPr>
                <w:rFonts w:ascii="Arial" w:hAnsi="Arial"/>
                <w:b/>
                <w:noProof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 Sak etter rettshjelpsloven § 11 tredje ledd</w:t>
            </w:r>
          </w:p>
        </w:tc>
        <w:tc>
          <w:tcPr>
            <w:tcW w:w="1418" w:type="dxa"/>
            <w:gridSpan w:val="13"/>
            <w:shd w:val="pct20" w:color="00FF00" w:fill="auto"/>
          </w:tcPr>
          <w:p w14:paraId="33557D3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§ 5.4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1B0D8AD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8756C2C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BC38942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775886F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2FFF3E6" w14:textId="77777777" w:rsidR="00873690" w:rsidRDefault="00873690" w:rsidP="00873690">
            <w:pPr>
              <w:jc w:val="right"/>
            </w:pPr>
            <w:r w:rsidRPr="00BF7C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F7C05">
              <w:rPr>
                <w:noProof/>
              </w:rPr>
              <w:instrText xml:space="preserve"> FORMTEXT </w:instrText>
            </w:r>
            <w:r w:rsidRPr="00BF7C05">
              <w:rPr>
                <w:noProof/>
              </w:rPr>
            </w:r>
            <w:r w:rsidRPr="00BF7C05">
              <w:rPr>
                <w:noProof/>
              </w:rPr>
              <w:fldChar w:fldCharType="separate"/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t> </w:t>
            </w:r>
            <w:r w:rsidRPr="00BF7C05">
              <w:rPr>
                <w:noProof/>
              </w:rPr>
              <w:fldChar w:fldCharType="end"/>
            </w:r>
          </w:p>
        </w:tc>
      </w:tr>
      <w:tr w:rsidR="00873690" w14:paraId="4245A9FB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096" w:type="dxa"/>
            <w:gridSpan w:val="25"/>
            <w:tcBorders>
              <w:left w:val="single" w:sz="6" w:space="0" w:color="auto"/>
            </w:tcBorders>
            <w:shd w:val="pct20" w:color="00FF00" w:fill="auto"/>
          </w:tcPr>
          <w:p w14:paraId="6F4A90E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Fradrag for eventuell egenandel</w:t>
            </w:r>
          </w:p>
        </w:tc>
        <w:tc>
          <w:tcPr>
            <w:tcW w:w="4032" w:type="dxa"/>
            <w:gridSpan w:val="29"/>
            <w:shd w:val="pct20" w:color="00FF00" w:fill="auto"/>
          </w:tcPr>
          <w:p w14:paraId="1AA54B01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÷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23B26A0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7B8CE31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9128" w:type="dxa"/>
            <w:gridSpan w:val="5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596E491" w14:textId="77777777" w:rsidR="00873690" w:rsidRDefault="00873690" w:rsidP="00873690">
            <w:pPr>
              <w:spacing w:before="6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Sum overføres til del 7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8CB551D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49C9B58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7650" w:type="dxa"/>
            <w:gridSpan w:val="4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6F1EED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Fri sakførsel, jf. stykkprisforskriften § 6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6A6441CF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Multi-</w:t>
            </w:r>
            <w:r>
              <w:rPr>
                <w:rFonts w:ascii="Arial" w:hAnsi="Arial"/>
                <w:noProof/>
                <w:sz w:val="14"/>
              </w:rPr>
              <w:br/>
              <w:t>plikator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233D99A3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</w:t>
            </w:r>
            <w:r>
              <w:rPr>
                <w:rFonts w:ascii="Arial" w:hAnsi="Arial"/>
                <w:noProof/>
                <w:sz w:val="14"/>
              </w:rPr>
              <w:br/>
              <w:t>sats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0D3BCA39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tr w:rsidR="00873690" w14:paraId="4EDC5558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152" w:type="dxa"/>
            <w:gridSpan w:val="26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5A4637E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Forhandlingsmøte dag 1-2</w:t>
            </w:r>
          </w:p>
        </w:tc>
        <w:tc>
          <w:tcPr>
            <w:tcW w:w="1873" w:type="dxa"/>
            <w:gridSpan w:val="14"/>
            <w:tcBorders>
              <w:top w:val="single" w:sz="6" w:space="0" w:color="auto"/>
            </w:tcBorders>
            <w:shd w:val="pct20" w:color="00FF00" w:fill="auto"/>
          </w:tcPr>
          <w:p w14:paraId="52DAE79D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2F45E4F" w14:textId="77777777" w:rsidR="00873690" w:rsidRDefault="00873690" w:rsidP="00873690">
            <w:pPr>
              <w:spacing w:before="6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3D2C23B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17" w:name="MultipB01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"/>
                  <w:enabled w:val="0"/>
                  <w:calcOnExit w:val="0"/>
                  <w:textInput>
                    <w:default w:val="2,7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2,75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17"/>
          </w:p>
        </w:tc>
        <w:bookmarkStart w:id="18" w:name="SalarB01"/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77240DB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larB01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8"/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52EC8DB" w14:textId="77777777" w:rsidR="00873690" w:rsidRDefault="00873690" w:rsidP="00873690">
            <w:pPr>
              <w:jc w:val="right"/>
            </w:pPr>
            <w:r w:rsidRPr="00D90A5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0A5E">
              <w:rPr>
                <w:noProof/>
              </w:rPr>
              <w:instrText xml:space="preserve"> FORMTEXT </w:instrText>
            </w:r>
            <w:r w:rsidRPr="00D90A5E">
              <w:rPr>
                <w:noProof/>
              </w:rPr>
            </w:r>
            <w:r w:rsidRPr="00D90A5E">
              <w:rPr>
                <w:noProof/>
              </w:rPr>
              <w:fldChar w:fldCharType="separate"/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fldChar w:fldCharType="end"/>
            </w:r>
          </w:p>
        </w:tc>
      </w:tr>
      <w:tr w:rsidR="00873690" w14:paraId="7EF7E624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152" w:type="dxa"/>
            <w:gridSpan w:val="26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75C2FE5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Forhandlingsmøte dag 3 </w:t>
            </w:r>
            <w:r>
              <w:rPr>
                <w:rFonts w:ascii="Arial" w:hAnsi="Arial"/>
                <w:noProof/>
                <w:sz w:val="16"/>
                <w:szCs w:val="16"/>
              </w:rPr>
              <w:sym w:font="Symbol" w:char="F0AE"/>
            </w:r>
          </w:p>
        </w:tc>
        <w:tc>
          <w:tcPr>
            <w:tcW w:w="1873" w:type="dxa"/>
            <w:gridSpan w:val="14"/>
            <w:tcBorders>
              <w:top w:val="single" w:sz="6" w:space="0" w:color="auto"/>
            </w:tcBorders>
            <w:shd w:val="pct20" w:color="00FF00" w:fill="auto"/>
          </w:tcPr>
          <w:p w14:paraId="54A5171E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C74B1F0" w14:textId="77777777" w:rsidR="00873690" w:rsidRDefault="00873690" w:rsidP="00873690">
            <w:pPr>
              <w:spacing w:before="6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3DB2E71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19" w:name="MultipB02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2"/>
                  <w:enabled w:val="0"/>
                  <w:calcOnExit w:val="0"/>
                  <w:textInput>
                    <w:default w:val="2,4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2,4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19"/>
          </w:p>
        </w:tc>
        <w:bookmarkStart w:id="20" w:name="SalarB02"/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A9147E5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larB02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0"/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27FE16E" w14:textId="77777777" w:rsidR="00873690" w:rsidRDefault="00873690" w:rsidP="00873690">
            <w:pPr>
              <w:jc w:val="right"/>
            </w:pPr>
            <w:r w:rsidRPr="00D90A5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90A5E">
              <w:rPr>
                <w:noProof/>
              </w:rPr>
              <w:instrText xml:space="preserve"> FORMTEXT </w:instrText>
            </w:r>
            <w:r w:rsidRPr="00D90A5E">
              <w:rPr>
                <w:noProof/>
              </w:rPr>
            </w:r>
            <w:r w:rsidRPr="00D90A5E">
              <w:rPr>
                <w:noProof/>
              </w:rPr>
              <w:fldChar w:fldCharType="separate"/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t> </w:t>
            </w:r>
            <w:r w:rsidRPr="00D90A5E">
              <w:rPr>
                <w:noProof/>
              </w:rPr>
              <w:fldChar w:fldCharType="end"/>
            </w:r>
          </w:p>
        </w:tc>
      </w:tr>
      <w:tr w:rsidR="00873690" w14:paraId="107760ED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9128" w:type="dxa"/>
            <w:gridSpan w:val="5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744E13B" w14:textId="77777777" w:rsidR="00873690" w:rsidRDefault="00873690" w:rsidP="00873690">
            <w:pPr>
              <w:spacing w:before="6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Sum overføres til del 7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8813912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54E6A301" w14:textId="77777777" w:rsidTr="000A424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ECE2177" w14:textId="77777777" w:rsidR="00873690" w:rsidRDefault="00873690" w:rsidP="00873690">
            <w:pPr>
              <w:spacing w:before="60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Straffesaker, jf. stykkprisforskriften §§ 7-10:</w:t>
            </w:r>
          </w:p>
        </w:tc>
      </w:tr>
      <w:tr w:rsidR="00873690" w14:paraId="2B2CD9F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7650" w:type="dxa"/>
            <w:gridSpan w:val="4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F082FD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Forsvarer hovedforhandling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6820E43C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Multi-</w:t>
            </w:r>
            <w:r>
              <w:rPr>
                <w:rFonts w:ascii="Arial" w:hAnsi="Arial"/>
                <w:noProof/>
                <w:sz w:val="14"/>
              </w:rPr>
              <w:br/>
              <w:t>plikator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50E0BF6B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</w:t>
            </w:r>
            <w:r>
              <w:rPr>
                <w:rFonts w:ascii="Arial" w:hAnsi="Arial"/>
                <w:noProof/>
                <w:sz w:val="14"/>
              </w:rPr>
              <w:br/>
              <w:t>sats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591C3BB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tr w:rsidR="00873690" w14:paraId="69DA5A3C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72B3A35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i tingrett/lagmannsrett som ikke overstiger 2 timer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708D1D2F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70A58E48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bookmarkStart w:id="21" w:name="MultipB03"/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A5043E3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3"/>
                  <w:enabled w:val="0"/>
                  <w:calcOnExit w:val="0"/>
                  <w:textInput>
                    <w:default w:val="6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6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1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4492C51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635D287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69AE765E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78C49DC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i tingrett/lagmannsrett som ikke overstiger 3,5 timer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0" w:color="00FF00" w:fill="auto"/>
          </w:tcPr>
          <w:p w14:paraId="29E6411A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015C3986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bookmarkStart w:id="22" w:name="MultipB04"/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A176A33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4"/>
                  <w:enabled w:val="0"/>
                  <w:calcOnExit w:val="0"/>
                  <w:textInput>
                    <w:default w:val="8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2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F51F9EC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6EDBE69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10A8A5C2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4FFE52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i tingrett/lagmannsrett ny forsvarer varighet over 3,5 timer, dag 1</w:t>
            </w:r>
          </w:p>
        </w:tc>
        <w:tc>
          <w:tcPr>
            <w:tcW w:w="739" w:type="dxa"/>
            <w:gridSpan w:val="6"/>
            <w:shd w:val="pct20" w:color="00FF00" w:fill="auto"/>
          </w:tcPr>
          <w:p w14:paraId="48066C9F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981E1BC" w14:textId="77777777" w:rsidR="00873690" w:rsidRDefault="00873690" w:rsidP="00873690">
            <w:r w:rsidRPr="005C7EF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C7EF5">
              <w:rPr>
                <w:noProof/>
              </w:rPr>
              <w:instrText xml:space="preserve"> FORMTEXT </w:instrText>
            </w:r>
            <w:r w:rsidRPr="005C7EF5">
              <w:rPr>
                <w:noProof/>
              </w:rPr>
            </w:r>
            <w:r w:rsidRPr="005C7EF5">
              <w:rPr>
                <w:noProof/>
              </w:rPr>
              <w:fldChar w:fldCharType="separate"/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6BDB832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23" w:name="MultipB05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5"/>
                  <w:enabled w:val="0"/>
                  <w:calcOnExit w:val="0"/>
                  <w:textInput>
                    <w:default w:val="2,2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2,25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3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7503A44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BD83651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5241774B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0EBBF4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i tingrett/lagmannsrett ny forsvarer, dag 2-5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5F1591F5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98D4050" w14:textId="77777777" w:rsidR="00873690" w:rsidRDefault="00873690" w:rsidP="00873690">
            <w:r w:rsidRPr="005C7EF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C7EF5">
              <w:rPr>
                <w:noProof/>
              </w:rPr>
              <w:instrText xml:space="preserve"> FORMTEXT </w:instrText>
            </w:r>
            <w:r w:rsidRPr="005C7EF5">
              <w:rPr>
                <w:noProof/>
              </w:rPr>
            </w:r>
            <w:r w:rsidRPr="005C7EF5">
              <w:rPr>
                <w:noProof/>
              </w:rPr>
              <w:fldChar w:fldCharType="separate"/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AE934E0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24" w:name="MultipB06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6"/>
                  <w:enabled w:val="0"/>
                  <w:calcOnExit w:val="0"/>
                  <w:textInput>
                    <w:default w:val="2,0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2,00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4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F9E39DB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41E8782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440F47E6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48A55D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i lagmannsrett samme forsvarer varighet over 3,5 timer, dag 1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3A0BA133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B33ECAE" w14:textId="77777777" w:rsidR="00873690" w:rsidRDefault="00873690" w:rsidP="00873690">
            <w:r w:rsidRPr="005C7EF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C7EF5">
              <w:rPr>
                <w:noProof/>
              </w:rPr>
              <w:instrText xml:space="preserve"> FORMTEXT </w:instrText>
            </w:r>
            <w:r w:rsidRPr="005C7EF5">
              <w:rPr>
                <w:noProof/>
              </w:rPr>
            </w:r>
            <w:r w:rsidRPr="005C7EF5">
              <w:rPr>
                <w:noProof/>
              </w:rPr>
              <w:fldChar w:fldCharType="separate"/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20BB02B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25" w:name="MultipB07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7"/>
                  <w:enabled w:val="0"/>
                  <w:calcOnExit w:val="0"/>
                  <w:textInput>
                    <w:default w:val="2,0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2,00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5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5723D42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AA4EC70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036098B5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194619C6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i lagmannsrett samme forsvarer, dag 2-5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315784E4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591EF01" w14:textId="77777777" w:rsidR="00873690" w:rsidRDefault="00873690" w:rsidP="00873690">
            <w:r w:rsidRPr="005C7EF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C7EF5">
              <w:rPr>
                <w:noProof/>
              </w:rPr>
              <w:instrText xml:space="preserve"> FORMTEXT </w:instrText>
            </w:r>
            <w:r w:rsidRPr="005C7EF5">
              <w:rPr>
                <w:noProof/>
              </w:rPr>
            </w:r>
            <w:r w:rsidRPr="005C7EF5">
              <w:rPr>
                <w:noProof/>
              </w:rPr>
              <w:fldChar w:fldCharType="separate"/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t> </w:t>
            </w:r>
            <w:r w:rsidRPr="005C7EF5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A8ABA7A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26" w:name="MultipB08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8"/>
                  <w:enabled w:val="0"/>
                  <w:calcOnExit w:val="0"/>
                  <w:textInput>
                    <w:default w:val="1,7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1,75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6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720AE3D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BC944C8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40C06B02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467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BCF0862" w14:textId="77777777" w:rsidR="00873690" w:rsidRPr="00D11E04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 w:rsidRPr="00D11E04">
              <w:rPr>
                <w:rFonts w:ascii="Arial" w:hAnsi="Arial"/>
                <w:noProof/>
                <w:sz w:val="16"/>
              </w:rPr>
              <w:t>Bistand skriftlig ankeerklæring/støtteerklæring til anke, varighet hovedforhandling overstiger 9 timer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40816D05" w14:textId="77777777" w:rsidR="00873690" w:rsidRPr="00D11E04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 w:rsidRPr="00D11E04"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040355A" w14:textId="77777777" w:rsidR="00873690" w:rsidRPr="00D11E04" w:rsidRDefault="00873690" w:rsidP="00873690">
            <w:pPr>
              <w:spacing w:before="60"/>
              <w:rPr>
                <w:noProof/>
              </w:rPr>
            </w:pPr>
            <w:r w:rsidRPr="00D11E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11E04">
              <w:rPr>
                <w:noProof/>
              </w:rPr>
              <w:instrText xml:space="preserve"> FORMTEXT </w:instrText>
            </w:r>
            <w:r w:rsidRPr="00D11E04">
              <w:rPr>
                <w:noProof/>
              </w:rPr>
            </w:r>
            <w:r w:rsidRPr="00D11E04">
              <w:rPr>
                <w:noProof/>
              </w:rPr>
              <w:fldChar w:fldCharType="separate"/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A4BA40B" w14:textId="77777777" w:rsidR="00873690" w:rsidRPr="00D11E04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 w:rsidRPr="00D11E04">
              <w:rPr>
                <w:rFonts w:ascii="Arial" w:hAnsi="Arial"/>
                <w:noProof/>
                <w:sz w:val="16"/>
              </w:rPr>
              <w:t xml:space="preserve">x </w:t>
            </w:r>
            <w:r w:rsidRPr="00D11E04"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8"/>
                  <w:enabled w:val="0"/>
                  <w:calcOnExit w:val="0"/>
                  <w:textInput>
                    <w:default w:val="1,75"/>
                  </w:textInput>
                </w:ffData>
              </w:fldChar>
            </w:r>
            <w:r w:rsidRPr="00D11E04">
              <w:rPr>
                <w:rFonts w:ascii="Arial" w:hAnsi="Arial"/>
                <w:noProof/>
                <w:sz w:val="16"/>
              </w:rPr>
              <w:instrText xml:space="preserve"> FORMTEXT </w:instrText>
            </w:r>
            <w:r w:rsidRPr="00D11E04">
              <w:rPr>
                <w:rFonts w:ascii="Arial" w:hAnsi="Arial"/>
                <w:noProof/>
                <w:sz w:val="16"/>
              </w:rPr>
            </w:r>
            <w:r w:rsidRPr="00D11E04">
              <w:rPr>
                <w:rFonts w:ascii="Arial" w:hAnsi="Arial"/>
                <w:noProof/>
                <w:sz w:val="16"/>
              </w:rPr>
              <w:fldChar w:fldCharType="separate"/>
            </w:r>
            <w:r w:rsidRPr="00D11E04">
              <w:rPr>
                <w:rFonts w:ascii="Arial" w:hAnsi="Arial"/>
                <w:noProof/>
                <w:sz w:val="16"/>
              </w:rPr>
              <w:t>3,00</w:t>
            </w:r>
            <w:r w:rsidRPr="00D11E04"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2E13ED8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634C041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59AF72DA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467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0D60D0F" w14:textId="77777777" w:rsidR="00873690" w:rsidRPr="00207E1B" w:rsidRDefault="00873690" w:rsidP="00873690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207E1B">
              <w:rPr>
                <w:rFonts w:ascii="Arial" w:hAnsi="Arial" w:cs="Arial"/>
                <w:iCs/>
                <w:sz w:val="16"/>
                <w:szCs w:val="16"/>
              </w:rPr>
              <w:t>Forsvarer som inngir tilsvar etter straffeprosessloven § 265 første og andre ledd, får et tillegg på 1 ganger den offentlige salærsatsen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1EBFD06B" w14:textId="77777777" w:rsidR="00873690" w:rsidRPr="00D11E04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 w:rsidRPr="00D11E04"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FAB55CA" w14:textId="77777777" w:rsidR="00873690" w:rsidRPr="00D11E04" w:rsidRDefault="00873690" w:rsidP="00873690">
            <w:pPr>
              <w:spacing w:before="60"/>
              <w:rPr>
                <w:noProof/>
              </w:rPr>
            </w:pPr>
            <w:r w:rsidRPr="00D11E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11E04">
              <w:rPr>
                <w:noProof/>
              </w:rPr>
              <w:instrText xml:space="preserve"> FORMTEXT </w:instrText>
            </w:r>
            <w:r w:rsidRPr="00D11E04">
              <w:rPr>
                <w:noProof/>
              </w:rPr>
            </w:r>
            <w:r w:rsidRPr="00D11E04">
              <w:rPr>
                <w:noProof/>
              </w:rPr>
              <w:fldChar w:fldCharType="separate"/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B06F3B6" w14:textId="77777777" w:rsidR="00873690" w:rsidRPr="00D11E04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1,0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1,00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4C051FA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115BAE4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15999A7B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467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AD5ED9D" w14:textId="77777777" w:rsidR="00873690" w:rsidRPr="005F5221" w:rsidRDefault="00873690" w:rsidP="00873690">
            <w:pPr>
              <w:rPr>
                <w:iCs/>
              </w:rPr>
            </w:pPr>
            <w:r w:rsidRPr="005F5221">
              <w:rPr>
                <w:rFonts w:ascii="Arial" w:hAnsi="Arial" w:cs="Arial"/>
                <w:iCs/>
                <w:sz w:val="16"/>
                <w:szCs w:val="16"/>
              </w:rPr>
              <w:t>Dersom forsvareren etter oppfordring fra retten inngir utvidet tilsvar etter § 265 tredje ledd, får forsvareren et tillegg på 2 ganger den offentlige</w:t>
            </w:r>
            <w:r w:rsidRPr="005F5221">
              <w:rPr>
                <w:iCs/>
              </w:rPr>
              <w:t xml:space="preserve"> </w:t>
            </w:r>
            <w:r w:rsidRPr="005F5221">
              <w:rPr>
                <w:rFonts w:ascii="Arial" w:hAnsi="Arial" w:cs="Arial"/>
                <w:iCs/>
                <w:sz w:val="16"/>
                <w:szCs w:val="16"/>
              </w:rPr>
              <w:t>salærsatsen.</w:t>
            </w:r>
          </w:p>
          <w:p w14:paraId="3C096066" w14:textId="77777777" w:rsidR="00873690" w:rsidRPr="00207E1B" w:rsidRDefault="00873690" w:rsidP="00873690">
            <w:pPr>
              <w:spacing w:before="6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4EC40404" w14:textId="77777777" w:rsidR="00873690" w:rsidRPr="00D11E04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 w:rsidRPr="00D11E04">
              <w:rPr>
                <w:rFonts w:ascii="Arial" w:hAnsi="Arial"/>
                <w:noProof/>
                <w:sz w:val="16"/>
              </w:rPr>
              <w:t>Timetall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0DAFAEC" w14:textId="77777777" w:rsidR="00873690" w:rsidRPr="00D11E04" w:rsidRDefault="00873690" w:rsidP="00873690">
            <w:pPr>
              <w:spacing w:before="60"/>
              <w:rPr>
                <w:noProof/>
              </w:rPr>
            </w:pPr>
            <w:r w:rsidRPr="00D11E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D11E04">
              <w:rPr>
                <w:noProof/>
              </w:rPr>
              <w:instrText xml:space="preserve"> FORMTEXT </w:instrText>
            </w:r>
            <w:r w:rsidRPr="00D11E04">
              <w:rPr>
                <w:noProof/>
              </w:rPr>
            </w:r>
            <w:r w:rsidRPr="00D11E04">
              <w:rPr>
                <w:noProof/>
              </w:rPr>
              <w:fldChar w:fldCharType="separate"/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t> </w:t>
            </w:r>
            <w:r w:rsidRPr="00D11E04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BD91808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2,0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2,00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27BE51D" w14:textId="77777777" w:rsidR="00873690" w:rsidRDefault="00873690" w:rsidP="00873690">
            <w:pPr>
              <w:jc w:val="right"/>
            </w:pPr>
            <w:r w:rsidRPr="009A701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9A701F">
              <w:rPr>
                <w:noProof/>
              </w:rPr>
              <w:instrText xml:space="preserve"> FORMTEXT </w:instrText>
            </w:r>
            <w:r w:rsidRPr="009A701F">
              <w:rPr>
                <w:noProof/>
              </w:rPr>
            </w:r>
            <w:r w:rsidRPr="009A701F">
              <w:rPr>
                <w:noProof/>
              </w:rPr>
              <w:fldChar w:fldCharType="separate"/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t> </w:t>
            </w:r>
            <w:r w:rsidRPr="009A701F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6116D43" w14:textId="77777777" w:rsidR="00873690" w:rsidRDefault="00873690" w:rsidP="00873690">
            <w:pPr>
              <w:jc w:val="right"/>
            </w:pPr>
            <w:r w:rsidRPr="000F5B0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0F5B05">
              <w:rPr>
                <w:noProof/>
              </w:rPr>
              <w:instrText xml:space="preserve"> FORMTEXT </w:instrText>
            </w:r>
            <w:r w:rsidRPr="000F5B05">
              <w:rPr>
                <w:noProof/>
              </w:rPr>
            </w:r>
            <w:r w:rsidRPr="000F5B05">
              <w:rPr>
                <w:noProof/>
              </w:rPr>
              <w:fldChar w:fldCharType="separate"/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t> </w:t>
            </w:r>
            <w:r w:rsidRPr="000F5B05">
              <w:rPr>
                <w:noProof/>
              </w:rPr>
              <w:fldChar w:fldCharType="end"/>
            </w:r>
          </w:p>
        </w:tc>
      </w:tr>
      <w:tr w:rsidR="00873690" w14:paraId="79187FB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7650" w:type="dxa"/>
            <w:gridSpan w:val="4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40C80CF7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Tilståelsessak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55A646FB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Multi-</w:t>
            </w:r>
            <w:r>
              <w:rPr>
                <w:rFonts w:ascii="Arial" w:hAnsi="Arial"/>
                <w:noProof/>
                <w:sz w:val="14"/>
              </w:rPr>
              <w:br/>
              <w:t>plikator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66FDF08F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</w:t>
            </w:r>
            <w:r>
              <w:rPr>
                <w:rFonts w:ascii="Arial" w:hAnsi="Arial"/>
                <w:noProof/>
                <w:sz w:val="14"/>
              </w:rPr>
              <w:br/>
              <w:t>sats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370294F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tr w:rsidR="00873690" w14:paraId="4CDA3FA2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BE9A3F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Tilståelsessak rettsmøte varighet inntil 1,5 timer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0D434193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683762E4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bookmarkStart w:id="27" w:name="MultipB09"/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FD9B167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9"/>
                  <w:enabled w:val="0"/>
                  <w:calcOnExit w:val="0"/>
                  <w:textInput>
                    <w:default w:val="4,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4,5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27"/>
          </w:p>
        </w:tc>
        <w:bookmarkStart w:id="28" w:name="SalarB09"/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D777776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larB09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8"/>
          </w:p>
        </w:tc>
        <w:bookmarkStart w:id="29" w:name="BelopB09"/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B2EC8CC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BelopB09"/>
                  <w:enabled w:val="0"/>
                  <w:calcOnExit w:val="0"/>
                  <w:textInput>
                    <w:type w:val="number"/>
                    <w:maxLength w:val="13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9"/>
          </w:p>
        </w:tc>
      </w:tr>
      <w:tr w:rsidR="00873690" w14:paraId="4FEBDA80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885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BC7F7B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Tilståelsessak</w:t>
            </w:r>
          </w:p>
        </w:tc>
        <w:tc>
          <w:tcPr>
            <w:tcW w:w="4026" w:type="dxa"/>
            <w:gridSpan w:val="27"/>
            <w:tcBorders>
              <w:top w:val="single" w:sz="6" w:space="0" w:color="auto"/>
            </w:tcBorders>
            <w:shd w:val="pct20" w:color="00FF00" w:fill="auto"/>
          </w:tcPr>
          <w:p w14:paraId="717683A9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halvtimer i rettsmøte som overstiger 1,5 timer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AA5F17D" w14:textId="77777777" w:rsidR="00873690" w:rsidRDefault="00873690" w:rsidP="00873690">
            <w:pPr>
              <w:spacing w:before="6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B2E356D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30" w:name="MultipB010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0"/>
                  <w:enabled w:val="0"/>
                  <w:calcOnExit w:val="0"/>
                  <w:textInput>
                    <w:default w:val="0,7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0,75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0"/>
          </w:p>
        </w:tc>
        <w:bookmarkStart w:id="31" w:name="SalarB010"/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6C4A1D1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larB010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1"/>
          </w:p>
        </w:tc>
        <w:bookmarkStart w:id="32" w:name="BelopB010"/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0809549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BelopB010"/>
                  <w:enabled w:val="0"/>
                  <w:calcOnExit w:val="0"/>
                  <w:textInput>
                    <w:type w:val="number"/>
                    <w:maxLength w:val="13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2"/>
          </w:p>
        </w:tc>
      </w:tr>
      <w:tr w:rsidR="00873690" w14:paraId="2724E442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62A373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Bistand skriftlig ankeerklæring/støtteerklæring til anke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3C9432B6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1C6A36C7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bookmarkStart w:id="33" w:name="MultipB011"/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1C42EC9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1"/>
                  <w:enabled w:val="0"/>
                  <w:calcOnExit w:val="0"/>
                  <w:textInput>
                    <w:default w:val="0,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0,5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3"/>
          </w:p>
        </w:tc>
        <w:bookmarkStart w:id="34" w:name="SalarB011"/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E439B3A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larB011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4"/>
          </w:p>
        </w:tc>
        <w:bookmarkStart w:id="35" w:name="BelopB011"/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2A6E17B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BelopB011"/>
                  <w:enabled w:val="0"/>
                  <w:calcOnExit w:val="0"/>
                  <w:textInput>
                    <w:type w:val="number"/>
                    <w:maxLength w:val="13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5"/>
          </w:p>
        </w:tc>
      </w:tr>
      <w:tr w:rsidR="00873690" w14:paraId="00686F9B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7650" w:type="dxa"/>
            <w:gridSpan w:val="4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4D5570C6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Fengslingsoppdrag etter straffeprosessloven/utlendingsloven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61D429A1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Multi-</w:t>
            </w:r>
            <w:r>
              <w:rPr>
                <w:rFonts w:ascii="Arial" w:hAnsi="Arial"/>
                <w:noProof/>
                <w:sz w:val="14"/>
              </w:rPr>
              <w:br/>
              <w:t>plikator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234DED31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</w:t>
            </w:r>
            <w:r>
              <w:rPr>
                <w:rFonts w:ascii="Arial" w:hAnsi="Arial"/>
                <w:noProof/>
                <w:sz w:val="14"/>
              </w:rPr>
              <w:br/>
              <w:t>sats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7F913342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tr w:rsidR="00873690" w14:paraId="4BFC0BCC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6172" w:type="dxa"/>
            <w:gridSpan w:val="3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418E2DE7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Førstegangsfengsling rettsmøte varighet inntil 1 time</w:t>
            </w:r>
          </w:p>
        </w:tc>
        <w:tc>
          <w:tcPr>
            <w:tcW w:w="739" w:type="dxa"/>
            <w:gridSpan w:val="6"/>
            <w:tcBorders>
              <w:top w:val="single" w:sz="6" w:space="0" w:color="auto"/>
            </w:tcBorders>
            <w:shd w:val="pct20" w:color="00FF00" w:fill="auto"/>
          </w:tcPr>
          <w:p w14:paraId="0683D149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0A00A1A2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bookmarkStart w:id="36" w:name="MultipB012"/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5457B99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2"/>
                  <w:enabled w:val="0"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6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5A37BD0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BD1D598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</w:tr>
      <w:tr w:rsidR="00873690" w14:paraId="66B4C9A3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885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1F5D7A5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Førstegangsfengsling rettsmøte</w:t>
            </w:r>
          </w:p>
        </w:tc>
        <w:tc>
          <w:tcPr>
            <w:tcW w:w="4026" w:type="dxa"/>
            <w:gridSpan w:val="27"/>
            <w:tcBorders>
              <w:top w:val="single" w:sz="6" w:space="0" w:color="auto"/>
            </w:tcBorders>
            <w:shd w:val="pct20" w:color="00FF00" w:fill="auto"/>
          </w:tcPr>
          <w:p w14:paraId="602A0370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halvtimer i rettsmøte som overstiger 1 time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6D2B841" w14:textId="77777777" w:rsidR="00873690" w:rsidRDefault="00873690" w:rsidP="00873690">
            <w:r w:rsidRPr="00F57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57A08">
              <w:rPr>
                <w:noProof/>
              </w:rPr>
              <w:instrText xml:space="preserve"> FORMTEXT </w:instrText>
            </w:r>
            <w:r w:rsidRPr="00F57A08">
              <w:rPr>
                <w:noProof/>
              </w:rPr>
            </w:r>
            <w:r w:rsidRPr="00F57A08">
              <w:rPr>
                <w:noProof/>
              </w:rPr>
              <w:fldChar w:fldCharType="separate"/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CF363EA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37" w:name="MultipB013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3"/>
                  <w:enabled w:val="0"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0,50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7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04CDABB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F6FFFCA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</w:tr>
      <w:tr w:rsidR="00873690" w14:paraId="53467257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40A86993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Forlengelsesfengsling rettsmøte varighet inntil 1 time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17E713CE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rettsmøter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6EF92CA" w14:textId="77777777" w:rsidR="00873690" w:rsidRDefault="00873690" w:rsidP="00873690">
            <w:r w:rsidRPr="00F57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57A08">
              <w:rPr>
                <w:noProof/>
              </w:rPr>
              <w:instrText xml:space="preserve"> FORMTEXT </w:instrText>
            </w:r>
            <w:r w:rsidRPr="00F57A08">
              <w:rPr>
                <w:noProof/>
              </w:rPr>
            </w:r>
            <w:r w:rsidRPr="00F57A08">
              <w:rPr>
                <w:noProof/>
              </w:rPr>
              <w:fldChar w:fldCharType="separate"/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FDF17C3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38" w:name="MultipB014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4"/>
                  <w:enabled w:val="0"/>
                  <w:calcOnExit w:val="0"/>
                  <w:textInput>
                    <w:default w:val="2,0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2,00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8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C9F7F83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DEB9F2D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</w:tr>
      <w:tr w:rsidR="00873690" w14:paraId="46C53195" w14:textId="77777777" w:rsidTr="00226F88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288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20" w:color="00FF00" w:fill="auto"/>
          </w:tcPr>
          <w:p w14:paraId="509D4A26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Forlengelsesfengsling rettsmøte</w:t>
            </w:r>
          </w:p>
        </w:tc>
        <w:tc>
          <w:tcPr>
            <w:tcW w:w="4026" w:type="dxa"/>
            <w:gridSpan w:val="27"/>
            <w:tcBorders>
              <w:top w:val="single" w:sz="6" w:space="0" w:color="auto"/>
              <w:bottom w:val="single" w:sz="4" w:space="0" w:color="auto"/>
            </w:tcBorders>
            <w:shd w:val="pct20" w:color="00FF00" w:fill="auto"/>
          </w:tcPr>
          <w:p w14:paraId="3D3265C7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halvtimer i rettsmøte som overstiger 1 time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1775231" w14:textId="77777777" w:rsidR="00873690" w:rsidRDefault="00873690" w:rsidP="00873690">
            <w:r w:rsidRPr="00F57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57A08">
              <w:rPr>
                <w:noProof/>
              </w:rPr>
              <w:instrText xml:space="preserve"> FORMTEXT </w:instrText>
            </w:r>
            <w:r w:rsidRPr="00F57A08">
              <w:rPr>
                <w:noProof/>
              </w:rPr>
            </w:r>
            <w:r w:rsidRPr="00F57A08">
              <w:rPr>
                <w:noProof/>
              </w:rPr>
              <w:fldChar w:fldCharType="separate"/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99905E7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39" w:name="MultipB015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5"/>
                  <w:enabled w:val="0"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0,50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39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E846289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7C4DFA9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</w:tr>
      <w:tr w:rsidR="00873690" w14:paraId="0319CEF3" w14:textId="77777777" w:rsidTr="00226F88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4" w:space="0" w:color="auto"/>
              <w:left w:val="single" w:sz="6" w:space="0" w:color="auto"/>
            </w:tcBorders>
            <w:shd w:val="pct20" w:color="00FF00" w:fill="auto"/>
          </w:tcPr>
          <w:p w14:paraId="160BFD25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Bistand skriftlig kjæremålserklæring/støtteskriv til kjæremål</w:t>
            </w:r>
          </w:p>
        </w:tc>
        <w:tc>
          <w:tcPr>
            <w:tcW w:w="1532" w:type="dxa"/>
            <w:gridSpan w:val="12"/>
            <w:tcBorders>
              <w:top w:val="single" w:sz="4" w:space="0" w:color="auto"/>
            </w:tcBorders>
            <w:shd w:val="pct20" w:color="00FF00" w:fill="auto"/>
          </w:tcPr>
          <w:p w14:paraId="64FB2A03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287B06D" w14:textId="77777777" w:rsidR="00873690" w:rsidRDefault="00873690" w:rsidP="00873690">
            <w:r w:rsidRPr="00F57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57A08">
              <w:rPr>
                <w:noProof/>
              </w:rPr>
              <w:instrText xml:space="preserve"> FORMTEXT </w:instrText>
            </w:r>
            <w:r w:rsidRPr="00F57A08">
              <w:rPr>
                <w:noProof/>
              </w:rPr>
            </w:r>
            <w:r w:rsidRPr="00F57A08">
              <w:rPr>
                <w:noProof/>
              </w:rPr>
              <w:fldChar w:fldCharType="separate"/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A87F852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40" w:name="MultipB016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6"/>
                  <w:enabled w:val="0"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0,50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0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D4E60DE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2E700E2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</w:tr>
      <w:tr w:rsidR="00873690" w14:paraId="1996E942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1024E286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Bistand i varetektsperioden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7212E288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dager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989608F" w14:textId="77777777" w:rsidR="00873690" w:rsidRDefault="00873690" w:rsidP="00873690">
            <w:r w:rsidRPr="00F57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57A08">
              <w:rPr>
                <w:noProof/>
              </w:rPr>
              <w:instrText xml:space="preserve"> FORMTEXT </w:instrText>
            </w:r>
            <w:r w:rsidRPr="00F57A08">
              <w:rPr>
                <w:noProof/>
              </w:rPr>
            </w:r>
            <w:r w:rsidRPr="00F57A08">
              <w:rPr>
                <w:noProof/>
              </w:rPr>
              <w:fldChar w:fldCharType="separate"/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64A302F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41" w:name="MultipB017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17"/>
                  <w:enabled w:val="0"/>
                  <w:calcOnExit w:val="0"/>
                  <w:textInput>
                    <w:default w:val="0,1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0,15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1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7273391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65F2403A" w14:textId="77777777" w:rsidR="00873690" w:rsidRDefault="00873690" w:rsidP="00873690">
            <w:pPr>
              <w:jc w:val="right"/>
            </w:pPr>
            <w:r w:rsidRPr="00B5602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5602E">
              <w:rPr>
                <w:noProof/>
              </w:rPr>
              <w:instrText xml:space="preserve"> FORMTEXT </w:instrText>
            </w:r>
            <w:r w:rsidRPr="00B5602E">
              <w:rPr>
                <w:noProof/>
              </w:rPr>
            </w:r>
            <w:r w:rsidRPr="00B5602E">
              <w:rPr>
                <w:noProof/>
              </w:rPr>
              <w:fldChar w:fldCharType="separate"/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t> </w:t>
            </w:r>
            <w:r w:rsidRPr="00B5602E">
              <w:rPr>
                <w:noProof/>
              </w:rPr>
              <w:fldChar w:fldCharType="end"/>
            </w:r>
          </w:p>
        </w:tc>
      </w:tr>
      <w:tr w:rsidR="00873690" w14:paraId="01394B61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4D7F49F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lastRenderedPageBreak/>
              <w:t>Antall perioder à 14 dager, siktede over 18 år, ikke brev og besøksforbud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27446889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perioder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66B1C46" w14:textId="77777777" w:rsidR="00873690" w:rsidRDefault="00873690" w:rsidP="00873690">
            <w:r w:rsidRPr="00F57A0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57A08">
              <w:rPr>
                <w:noProof/>
              </w:rPr>
              <w:instrText xml:space="preserve"> FORMTEXT </w:instrText>
            </w:r>
            <w:r w:rsidRPr="00F57A08">
              <w:rPr>
                <w:noProof/>
              </w:rPr>
            </w:r>
            <w:r w:rsidRPr="00F57A08">
              <w:rPr>
                <w:noProof/>
              </w:rPr>
              <w:fldChar w:fldCharType="separate"/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t> </w:t>
            </w:r>
            <w:r w:rsidRPr="00F57A08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6286E5D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81EC3D1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F4B278D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</w:tr>
      <w:tr w:rsidR="00873690" w14:paraId="67D3DB71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00FF00" w:fill="auto"/>
          </w:tcPr>
          <w:p w14:paraId="0E0D8529" w14:textId="77777777" w:rsidR="00873690" w:rsidRDefault="00873690" w:rsidP="00873690">
            <w:pPr>
              <w:spacing w:line="160" w:lineRule="exac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Medgått tid fengselsbesøk siktede over 18 år ikke brev- og besøksforbud </w:t>
            </w:r>
            <w:r>
              <w:rPr>
                <w:rFonts w:ascii="Arial" w:hAnsi="Arial"/>
                <w:noProof/>
                <w:sz w:val="16"/>
              </w:rPr>
              <w:noBreakHyphen/>
              <w:t xml:space="preserve"> maks 1 time pr. påbegynte perioder à 14 dager</w:t>
            </w:r>
          </w:p>
        </w:tc>
        <w:tc>
          <w:tcPr>
            <w:tcW w:w="2271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pct20" w:color="00FF00" w:fill="auto"/>
          </w:tcPr>
          <w:p w14:paraId="37BA1CDC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Totalt timeantall</w:t>
            </w:r>
          </w:p>
        </w:tc>
        <w:tc>
          <w:tcPr>
            <w:tcW w:w="7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9F1F447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23553E8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2E0DEE5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4954AF60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0" w:color="00FF00" w:fill="auto"/>
          </w:tcPr>
          <w:p w14:paraId="45967F9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perioder à 14 dager, siktede over 18 år, brev og besøksforbud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pct20" w:color="00FF00" w:fill="auto"/>
          </w:tcPr>
          <w:p w14:paraId="39AA12F5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perioder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FF00" w:fill="auto"/>
          </w:tcPr>
          <w:p w14:paraId="4CA61CF1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Periode1"/>
                  <w:enabled/>
                  <w:calcOnExit w:val="0"/>
                  <w:exitMacro w:val="Utregn.MAIN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FF00" w:fill="auto"/>
          </w:tcPr>
          <w:p w14:paraId="1BB11E86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FF00" w:fill="auto"/>
          </w:tcPr>
          <w:p w14:paraId="74ECAD67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FF00" w:fill="auto"/>
          </w:tcPr>
          <w:p w14:paraId="36C5477F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</w:tr>
      <w:tr w:rsidR="00873690" w14:paraId="1A1D11C1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4" w:space="0" w:color="auto"/>
              <w:left w:val="single" w:sz="6" w:space="0" w:color="auto"/>
            </w:tcBorders>
            <w:shd w:val="pct20" w:color="00FF00" w:fill="auto"/>
          </w:tcPr>
          <w:p w14:paraId="50D8C05A" w14:textId="77777777" w:rsidR="00873690" w:rsidRDefault="00873690" w:rsidP="00873690">
            <w:pPr>
              <w:spacing w:line="160" w:lineRule="exac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Medgått tid fengselsbesøk, siktede over 18 år brev- og besøksforbud </w:t>
            </w:r>
            <w:r>
              <w:rPr>
                <w:rFonts w:ascii="Arial" w:hAnsi="Arial"/>
                <w:noProof/>
                <w:sz w:val="16"/>
              </w:rPr>
              <w:noBreakHyphen/>
            </w:r>
            <w:r>
              <w:rPr>
                <w:rFonts w:ascii="Arial" w:hAnsi="Arial"/>
                <w:noProof/>
                <w:sz w:val="16"/>
              </w:rPr>
              <w:br/>
              <w:t>maks 2 timer pr. påbegynte perioder à 14 dager</w:t>
            </w:r>
          </w:p>
        </w:tc>
        <w:tc>
          <w:tcPr>
            <w:tcW w:w="2271" w:type="dxa"/>
            <w:gridSpan w:val="16"/>
            <w:tcBorders>
              <w:top w:val="single" w:sz="4" w:space="0" w:color="auto"/>
            </w:tcBorders>
            <w:shd w:val="pct20" w:color="00FF00" w:fill="auto"/>
          </w:tcPr>
          <w:p w14:paraId="26582BAA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Totalt timeantall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F8FF2F9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MultipB018"/>
                  <w:enabled/>
                  <w:calcOnExit w:val="0"/>
                  <w:exitMacro w:val="Utregn.MAIN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069089B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alarB018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87C0D76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BelopB018"/>
                  <w:enabled w:val="0"/>
                  <w:calcOnExit w:val="0"/>
                  <w:textInput>
                    <w:type w:val="number"/>
                    <w:maxLength w:val="13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73690" w14:paraId="35ED1D78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83EE131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perioder à 14 dager, siktede under 18 år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4F520AF6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Antall perioder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97B6A5E" w14:textId="77777777" w:rsidR="00873690" w:rsidRDefault="00873690" w:rsidP="00873690">
            <w:pPr>
              <w:spacing w:before="6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EAC5A50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5117173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93A2012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</w:p>
        </w:tc>
      </w:tr>
      <w:tr w:rsidR="00873690" w14:paraId="514ECEFB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49050A5" w14:textId="77777777" w:rsidR="00873690" w:rsidRDefault="00873690" w:rsidP="00873690">
            <w:pPr>
              <w:spacing w:line="160" w:lineRule="exac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Medgått tid fengselsbesøk, siktede under 18 år  </w:t>
            </w:r>
            <w:r>
              <w:rPr>
                <w:rFonts w:ascii="Arial" w:hAnsi="Arial"/>
                <w:noProof/>
                <w:sz w:val="16"/>
              </w:rPr>
              <w:noBreakHyphen/>
            </w:r>
            <w:r>
              <w:rPr>
                <w:rFonts w:ascii="Arial" w:hAnsi="Arial"/>
                <w:noProof/>
                <w:sz w:val="16"/>
              </w:rPr>
              <w:br/>
              <w:t>maks 2 timer pr. påbegynte perioder à 14 dager</w:t>
            </w:r>
          </w:p>
        </w:tc>
        <w:tc>
          <w:tcPr>
            <w:tcW w:w="2271" w:type="dxa"/>
            <w:gridSpan w:val="16"/>
            <w:tcBorders>
              <w:top w:val="single" w:sz="6" w:space="0" w:color="auto"/>
            </w:tcBorders>
            <w:shd w:val="pct20" w:color="00FF00" w:fill="auto"/>
          </w:tcPr>
          <w:p w14:paraId="0F72B1CC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Totalt timeantall</w:t>
            </w:r>
          </w:p>
        </w:tc>
        <w:tc>
          <w:tcPr>
            <w:tcW w:w="7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E1B8925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1692676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9F5446C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70BF18F8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7650" w:type="dxa"/>
            <w:gridSpan w:val="4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576754D0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Bistandsadvokat hovedforhandling (arbeid etter tiltaledato):</w:t>
            </w:r>
            <w:r>
              <w:rPr>
                <w:rFonts w:ascii="Arial" w:hAnsi="Arial"/>
                <w:b/>
                <w:noProof/>
                <w:sz w:val="16"/>
              </w:rPr>
              <w:br/>
            </w:r>
            <w:r>
              <w:rPr>
                <w:rFonts w:ascii="Arial" w:hAnsi="Arial"/>
                <w:noProof/>
                <w:sz w:val="16"/>
              </w:rPr>
              <w:t>(Multiplikatorene er endret fra 01.07.08. De nye satsene gjelder oppdrag med tiltaledato etter endringen.)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322DA367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Multi-</w:t>
            </w:r>
            <w:r>
              <w:rPr>
                <w:rFonts w:ascii="Arial" w:hAnsi="Arial"/>
                <w:noProof/>
                <w:sz w:val="14"/>
              </w:rPr>
              <w:br/>
              <w:t>plikator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1BE27937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</w:t>
            </w:r>
            <w:r>
              <w:rPr>
                <w:rFonts w:ascii="Arial" w:hAnsi="Arial"/>
                <w:noProof/>
                <w:sz w:val="14"/>
              </w:rPr>
              <w:br/>
              <w:t>sats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5A5101CE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tr w:rsidR="00873690" w14:paraId="1E38BD9A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E2DD9D4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tingrett/lagmannsrett ny advokat, dag 1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700A7E0B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Timeantall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5D9258B7" w14:textId="77777777" w:rsidR="00873690" w:rsidRDefault="00873690" w:rsidP="00873690">
            <w:r w:rsidRPr="00207E0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07E0E">
              <w:rPr>
                <w:noProof/>
              </w:rPr>
              <w:instrText xml:space="preserve"> FORMTEXT </w:instrText>
            </w:r>
            <w:r w:rsidRPr="00207E0E">
              <w:rPr>
                <w:noProof/>
              </w:rPr>
            </w:r>
            <w:r w:rsidRPr="00207E0E">
              <w:rPr>
                <w:noProof/>
              </w:rPr>
              <w:fldChar w:fldCharType="separate"/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26253E6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42" w:name="MultipB020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20"/>
                  <w:enabled w:val="0"/>
                  <w:calcOnExit w:val="0"/>
                  <w:textInput>
                    <w:default w:val="2,0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2,00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2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1397C38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55F25C5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</w:tr>
      <w:tr w:rsidR="00873690" w14:paraId="150F007E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1CE77E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tingrett/lagmannsrett ny advokat, dag 2-5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68DB23F9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Timeantall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9FFEABD" w14:textId="77777777" w:rsidR="00873690" w:rsidRDefault="00873690" w:rsidP="00873690">
            <w:r w:rsidRPr="00207E0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07E0E">
              <w:rPr>
                <w:noProof/>
              </w:rPr>
              <w:instrText xml:space="preserve"> FORMTEXT </w:instrText>
            </w:r>
            <w:r w:rsidRPr="00207E0E">
              <w:rPr>
                <w:noProof/>
              </w:rPr>
            </w:r>
            <w:r w:rsidRPr="00207E0E">
              <w:rPr>
                <w:noProof/>
              </w:rPr>
              <w:fldChar w:fldCharType="separate"/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9DD38FE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43" w:name="MultipB021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21"/>
                  <w:enabled w:val="0"/>
                  <w:calcOnExit w:val="0"/>
                  <w:textInput>
                    <w:default w:val="1,7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1,75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3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6E02411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FD47810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</w:tr>
      <w:tr w:rsidR="00873690" w14:paraId="71620CB7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7B928CDB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lagmannsrett samme advokat, dag 1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40329868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Timeantall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00DA884" w14:textId="77777777" w:rsidR="00873690" w:rsidRDefault="00873690" w:rsidP="00873690">
            <w:r w:rsidRPr="00207E0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07E0E">
              <w:rPr>
                <w:noProof/>
              </w:rPr>
              <w:instrText xml:space="preserve"> FORMTEXT </w:instrText>
            </w:r>
            <w:r w:rsidRPr="00207E0E">
              <w:rPr>
                <w:noProof/>
              </w:rPr>
            </w:r>
            <w:r w:rsidRPr="00207E0E">
              <w:rPr>
                <w:noProof/>
              </w:rPr>
              <w:fldChar w:fldCharType="separate"/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706CEE1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44" w:name="MultipB022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22"/>
                  <w:enabled w:val="0"/>
                  <w:calcOnExit w:val="0"/>
                  <w:textInput>
                    <w:default w:val="1,75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1,75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4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B3B828D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50C3BE1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</w:tr>
      <w:tr w:rsidR="00873690" w14:paraId="269415E5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5379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598EAA8F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Hovedforhandling lagmannsrett samme advokat, dag 2-5</w:t>
            </w:r>
          </w:p>
        </w:tc>
        <w:tc>
          <w:tcPr>
            <w:tcW w:w="1532" w:type="dxa"/>
            <w:gridSpan w:val="12"/>
            <w:tcBorders>
              <w:top w:val="single" w:sz="6" w:space="0" w:color="auto"/>
            </w:tcBorders>
            <w:shd w:val="pct20" w:color="00FF00" w:fill="auto"/>
          </w:tcPr>
          <w:p w14:paraId="5132274F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Timeantall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0C1AE91B" w14:textId="77777777" w:rsidR="00873690" w:rsidRDefault="00873690" w:rsidP="00873690">
            <w:r w:rsidRPr="00207E0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207E0E">
              <w:rPr>
                <w:noProof/>
              </w:rPr>
              <w:instrText xml:space="preserve"> FORMTEXT </w:instrText>
            </w:r>
            <w:r w:rsidRPr="00207E0E">
              <w:rPr>
                <w:noProof/>
              </w:rPr>
            </w:r>
            <w:r w:rsidRPr="00207E0E">
              <w:rPr>
                <w:noProof/>
              </w:rPr>
              <w:fldChar w:fldCharType="separate"/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t> </w:t>
            </w:r>
            <w:r w:rsidRPr="00207E0E">
              <w:rPr>
                <w:noProof/>
              </w:rPr>
              <w:fldChar w:fldCharType="end"/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F6D5765" w14:textId="77777777" w:rsidR="00873690" w:rsidRDefault="00873690" w:rsidP="00873690">
            <w:pPr>
              <w:spacing w:before="6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x </w:t>
            </w:r>
            <w:bookmarkStart w:id="45" w:name="MultipB023"/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MultipB023"/>
                  <w:enabled w:val="0"/>
                  <w:calcOnExit w:val="0"/>
                  <w:textInput>
                    <w:default w:val="1,60"/>
                  </w:textInput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1,60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45"/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0BEAC70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DEA0A25" w14:textId="77777777" w:rsidR="00873690" w:rsidRDefault="00873690" w:rsidP="00873690">
            <w:pPr>
              <w:jc w:val="right"/>
            </w:pPr>
            <w:r w:rsidRPr="00BD5BE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D5BEC">
              <w:rPr>
                <w:noProof/>
              </w:rPr>
              <w:instrText xml:space="preserve"> FORMTEXT </w:instrText>
            </w:r>
            <w:r w:rsidRPr="00BD5BEC">
              <w:rPr>
                <w:noProof/>
              </w:rPr>
            </w:r>
            <w:r w:rsidRPr="00BD5BEC">
              <w:rPr>
                <w:noProof/>
              </w:rPr>
              <w:fldChar w:fldCharType="separate"/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t> </w:t>
            </w:r>
            <w:r w:rsidRPr="00BD5BEC">
              <w:rPr>
                <w:noProof/>
              </w:rPr>
              <w:fldChar w:fldCharType="end"/>
            </w:r>
          </w:p>
        </w:tc>
      </w:tr>
      <w:tr w:rsidR="00873690" w14:paraId="203AB78C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9128" w:type="dxa"/>
            <w:gridSpan w:val="5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1A18AD9D" w14:textId="77777777" w:rsidR="00873690" w:rsidRDefault="00873690" w:rsidP="00873690">
            <w:pPr>
              <w:spacing w:before="6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Sum overføres til del 7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FC91516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1F689C66" w14:textId="77777777" w:rsidTr="00930917">
        <w:trPr>
          <w:trHeight w:hRule="exact" w:val="100"/>
        </w:trPr>
        <w:tc>
          <w:tcPr>
            <w:tcW w:w="5096" w:type="dxa"/>
            <w:gridSpan w:val="25"/>
            <w:tcBorders>
              <w:top w:val="single" w:sz="6" w:space="0" w:color="auto"/>
            </w:tcBorders>
            <w:shd w:val="clear" w:color="00FF00" w:fill="auto"/>
          </w:tcPr>
          <w:p w14:paraId="07A04570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121" w:type="dxa"/>
            <w:gridSpan w:val="34"/>
            <w:tcBorders>
              <w:top w:val="single" w:sz="6" w:space="0" w:color="auto"/>
            </w:tcBorders>
            <w:shd w:val="clear" w:color="00FF00" w:fill="auto"/>
          </w:tcPr>
          <w:p w14:paraId="2A94896B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073D638A" w14:textId="77777777" w:rsidTr="000A4247">
        <w:trPr>
          <w:trHeight w:hRule="exact" w:val="46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0B44B652" w14:textId="77777777" w:rsidR="00873690" w:rsidRDefault="00873690" w:rsidP="00873690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Del 3 - Begjæring om utvidelse av bevilling til fritt rettsråd i stykkprissaker</w:t>
            </w:r>
          </w:p>
          <w:p w14:paraId="66132348" w14:textId="38D93500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(fylles ikke ut hvis </w:t>
            </w:r>
            <w:r w:rsidR="00C353E2">
              <w:rPr>
                <w:rFonts w:ascii="Arial" w:hAnsi="Arial"/>
                <w:noProof/>
                <w:sz w:val="16"/>
              </w:rPr>
              <w:t>statsforvalteren</w:t>
            </w:r>
            <w:r>
              <w:rPr>
                <w:rFonts w:ascii="Arial" w:hAnsi="Arial"/>
                <w:noProof/>
                <w:sz w:val="16"/>
              </w:rPr>
              <w:t xml:space="preserve"> allerede har gitt utvidet bevilling til fritt rettsråd, retthjelpforskriften § 3-5)</w:t>
            </w:r>
          </w:p>
        </w:tc>
      </w:tr>
      <w:tr w:rsidR="00873690" w14:paraId="4BCB69A0" w14:textId="77777777" w:rsidTr="000A4247">
        <w:trPr>
          <w:trHeight w:hRule="exact" w:val="54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9206B90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Det må godtgjøres at det foreligger slike særlige omstendigheter ved oppdraget som begrunner en timebruk som overstiger det dobbelte av fastsatt stykkpris (stykkprisforskriften § 5 femte ledd, jf. rettshjelpsforskriften § 3-5) og forklares hva timebruken har gått med til (salærforskriften § 5). Egenerklæringsskjemaet for fri retthjelp må vedlegges søknaden.</w:t>
            </w:r>
          </w:p>
        </w:tc>
      </w:tr>
      <w:bookmarkStart w:id="46" w:name="Tekst15"/>
      <w:tr w:rsidR="00873690" w14:paraId="740819F2" w14:textId="77777777" w:rsidTr="00E726A5">
        <w:trPr>
          <w:trHeight w:hRule="exact" w:val="2083"/>
        </w:trPr>
        <w:tc>
          <w:tcPr>
            <w:tcW w:w="10217" w:type="dxa"/>
            <w:gridSpan w:val="59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59FF1B2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6"/>
          </w:p>
        </w:tc>
      </w:tr>
      <w:tr w:rsidR="00873690" w14:paraId="0478ACC3" w14:textId="77777777" w:rsidTr="000A4247">
        <w:trPr>
          <w:trHeight w:hRule="exact" w:val="100"/>
        </w:trPr>
        <w:tc>
          <w:tcPr>
            <w:tcW w:w="10217" w:type="dxa"/>
            <w:gridSpan w:val="59"/>
            <w:tcBorders>
              <w:top w:val="single" w:sz="6" w:space="0" w:color="auto"/>
            </w:tcBorders>
            <w:shd w:val="clear" w:color="00FF00" w:fill="auto"/>
          </w:tcPr>
          <w:p w14:paraId="75D84269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1D705B9F" w14:textId="77777777" w:rsidTr="000A4247">
        <w:trPr>
          <w:trHeight w:hRule="exact" w:val="48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248856A2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</w:rPr>
              <w:t>Del 4 - Begjæring om salærfastsettelse etter medgått tid i fri sakførselssaker/straffesaker som betales med stykkpris</w:t>
            </w:r>
          </w:p>
        </w:tc>
      </w:tr>
      <w:tr w:rsidR="00873690" w14:paraId="5ABF9D54" w14:textId="77777777" w:rsidTr="000A4247">
        <w:trPr>
          <w:trHeight w:hRule="exact" w:val="70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A77A346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Det må godtgjøres at det foreligger slike særlige omstendigheter ved oppdraget som begrunner en timebruk som overstiger fastsatt stykkpris med mer enn 50 % (stykkprisforskriften § 6 annet ledd, jf. rettshjelpsforskriften § 4-5 og stykkprisforskriften § 11) og forklares hva timebruken har gått med til (salærforskriften § 5). I fri sakførselssaker må egenerklæringsskjemaet for fri rettshjelp vedlegges søknaden. Dersom et fengslingsoppdrag allerede er betalt med stykkpris, skal den totale stykkprisen frem til avsluttet oppdrag oppgis, jf. stykkprisforskriften § 9, jf. § 11.</w:t>
            </w:r>
          </w:p>
        </w:tc>
      </w:tr>
      <w:bookmarkStart w:id="47" w:name="Tekst16"/>
      <w:tr w:rsidR="00873690" w14:paraId="16085613" w14:textId="77777777" w:rsidTr="00E726A5">
        <w:trPr>
          <w:trHeight w:hRule="exact" w:val="1834"/>
        </w:trPr>
        <w:tc>
          <w:tcPr>
            <w:tcW w:w="10217" w:type="dxa"/>
            <w:gridSpan w:val="59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40384BF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7"/>
          </w:p>
        </w:tc>
      </w:tr>
      <w:tr w:rsidR="00873690" w14:paraId="605E5132" w14:textId="77777777" w:rsidTr="000A4247">
        <w:trPr>
          <w:trHeight w:hRule="exact" w:val="100"/>
        </w:trPr>
        <w:tc>
          <w:tcPr>
            <w:tcW w:w="10217" w:type="dxa"/>
            <w:gridSpan w:val="59"/>
            <w:tcBorders>
              <w:top w:val="single" w:sz="6" w:space="0" w:color="auto"/>
            </w:tcBorders>
            <w:shd w:val="clear" w:color="00FF00" w:fill="auto"/>
          </w:tcPr>
          <w:p w14:paraId="58DAE3B4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075CE99D" w14:textId="77777777" w:rsidTr="000A4247">
        <w:trPr>
          <w:trHeight w:hRule="exact" w:val="120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1D5DDF15" w14:textId="77777777" w:rsidR="00873690" w:rsidRDefault="00873690" w:rsidP="00873690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Del 5 - Salærberegning på grunnlag av medgått tid</w:t>
            </w:r>
          </w:p>
          <w:p w14:paraId="3543DC08" w14:textId="6D295A50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Fylles ut hvor det er aktuelt med utvidet bevilling til fritt rettsråd utover stykkpris (se del 3) og i saker hvor det ikke gis stykkpris men er innvilget fritt rettsråd av </w:t>
            </w:r>
            <w:r w:rsidR="00C353E2">
              <w:rPr>
                <w:rFonts w:ascii="Arial" w:hAnsi="Arial"/>
                <w:noProof/>
                <w:sz w:val="16"/>
              </w:rPr>
              <w:t>statsforvalteren</w:t>
            </w:r>
            <w:r>
              <w:rPr>
                <w:rFonts w:ascii="Arial" w:hAnsi="Arial"/>
                <w:noProof/>
                <w:sz w:val="16"/>
              </w:rPr>
              <w:t xml:space="preserve"> (saker hvor de økonomiske vilkår ikke er oppfylt og saker etter rettshjelpsloven § 12). Fylles ut hvor det er aktuelt med utvidet bevilling til fri sakførsel utover stykkpris (se del 4) og i saker hvor det ikke gis stykkpris men er innvilget fri sakførsel. Fylles ut i stykkprisregulerte straffesaker hvor det er aktuelt med salærfastsettelse etter medgått tid (se del 4) og i straffesaker som ikke betales med stykkpris.</w:t>
            </w:r>
          </w:p>
        </w:tc>
      </w:tr>
      <w:tr w:rsidR="00873690" w14:paraId="0F6A4FEE" w14:textId="77777777" w:rsidTr="00DA26C6">
        <w:trPr>
          <w:trHeight w:hRule="exact" w:val="21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127AE32F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Hvis ikke allerede forklart i del 3/4; kort redegjørelse for saksforholdet og resultatet av arbeidet:</w:t>
            </w:r>
          </w:p>
        </w:tc>
      </w:tr>
      <w:bookmarkStart w:id="48" w:name="Tekst17"/>
      <w:tr w:rsidR="00873690" w14:paraId="2FC64B18" w14:textId="77777777" w:rsidTr="00D35A21">
        <w:trPr>
          <w:trHeight w:hRule="exact" w:val="3134"/>
        </w:trPr>
        <w:tc>
          <w:tcPr>
            <w:tcW w:w="10217" w:type="dxa"/>
            <w:gridSpan w:val="5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FF00" w:fill="auto"/>
          </w:tcPr>
          <w:p w14:paraId="1BA84B0B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8"/>
          </w:p>
          <w:p w14:paraId="7DCAB794" w14:textId="77777777" w:rsidR="00D35A21" w:rsidRDefault="00D35A21" w:rsidP="00873690">
            <w:pPr>
              <w:rPr>
                <w:noProof/>
              </w:rPr>
            </w:pPr>
          </w:p>
          <w:p w14:paraId="27DD4D65" w14:textId="77777777" w:rsidR="00D35A21" w:rsidRDefault="00D35A21" w:rsidP="00873690">
            <w:pPr>
              <w:rPr>
                <w:noProof/>
              </w:rPr>
            </w:pPr>
          </w:p>
          <w:p w14:paraId="39E17B86" w14:textId="77777777" w:rsidR="00D35A21" w:rsidRDefault="00D35A21" w:rsidP="00873690">
            <w:pPr>
              <w:rPr>
                <w:noProof/>
              </w:rPr>
            </w:pPr>
          </w:p>
          <w:p w14:paraId="06D9994A" w14:textId="77777777" w:rsidR="00D35A21" w:rsidRDefault="00D35A21" w:rsidP="00873690">
            <w:pPr>
              <w:rPr>
                <w:noProof/>
              </w:rPr>
            </w:pPr>
          </w:p>
          <w:p w14:paraId="25CBBDA7" w14:textId="77777777" w:rsidR="00D35A21" w:rsidRDefault="00D35A21" w:rsidP="00873690">
            <w:pPr>
              <w:rPr>
                <w:noProof/>
              </w:rPr>
            </w:pPr>
          </w:p>
          <w:p w14:paraId="2D0886EC" w14:textId="77777777" w:rsidR="00D35A21" w:rsidRDefault="00D35A21" w:rsidP="00873690">
            <w:pPr>
              <w:rPr>
                <w:noProof/>
              </w:rPr>
            </w:pPr>
          </w:p>
          <w:p w14:paraId="449E0801" w14:textId="77777777" w:rsidR="00D35A21" w:rsidRDefault="00D35A21" w:rsidP="00873690">
            <w:pPr>
              <w:rPr>
                <w:noProof/>
              </w:rPr>
            </w:pPr>
          </w:p>
          <w:p w14:paraId="625692B7" w14:textId="77777777" w:rsidR="00D35A21" w:rsidRDefault="00D35A21" w:rsidP="00873690">
            <w:pPr>
              <w:rPr>
                <w:noProof/>
              </w:rPr>
            </w:pPr>
          </w:p>
          <w:p w14:paraId="01D2A09A" w14:textId="77777777" w:rsidR="00D35A21" w:rsidRDefault="00D35A21" w:rsidP="00873690">
            <w:pPr>
              <w:rPr>
                <w:noProof/>
              </w:rPr>
            </w:pPr>
          </w:p>
          <w:p w14:paraId="14F22E3D" w14:textId="77777777" w:rsidR="00D35A21" w:rsidRDefault="00D35A21" w:rsidP="00873690">
            <w:pPr>
              <w:rPr>
                <w:noProof/>
              </w:rPr>
            </w:pPr>
          </w:p>
          <w:p w14:paraId="43199962" w14:textId="77777777" w:rsidR="00D35A21" w:rsidRDefault="00D35A21" w:rsidP="00873690">
            <w:pPr>
              <w:rPr>
                <w:noProof/>
              </w:rPr>
            </w:pPr>
          </w:p>
          <w:p w14:paraId="7C89065E" w14:textId="77777777" w:rsidR="00D35A21" w:rsidRDefault="00D35A21" w:rsidP="00873690">
            <w:pPr>
              <w:rPr>
                <w:noProof/>
              </w:rPr>
            </w:pPr>
          </w:p>
        </w:tc>
      </w:tr>
      <w:tr w:rsidR="00873690" w14:paraId="7BDBB145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520"/>
        </w:trPr>
        <w:tc>
          <w:tcPr>
            <w:tcW w:w="7762" w:type="dxa"/>
            <w:gridSpan w:val="45"/>
            <w:tcBorders>
              <w:top w:val="single" w:sz="4" w:space="0" w:color="auto"/>
              <w:left w:val="single" w:sz="6" w:space="0" w:color="auto"/>
            </w:tcBorders>
            <w:shd w:val="clear" w:color="00FF00" w:fill="auto"/>
            <w:tcMar>
              <w:left w:w="57" w:type="dxa"/>
              <w:right w:w="28" w:type="dxa"/>
            </w:tcMar>
          </w:tcPr>
          <w:p w14:paraId="653BB6CD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lastRenderedPageBreak/>
              <w:t>Arbeidets art (for eksempel forberedende arbeid i rettssaker, klientmøte el., etterarbeid). Dersom det søkes om salær- fastsettelse etter medgått tid i fengslingssak som er betalt fortløpende med stykkpris (stykkprisforskriften § 11 annet ledd), oppgis kun antall timer som overstiger total stykkpris. (Del av total stykkpris som ikke er avregnet tidligere føres under del 2)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3EE0C392" w14:textId="77777777" w:rsidR="00873690" w:rsidRDefault="00873690" w:rsidP="00873690">
            <w:pPr>
              <w:spacing w:before="12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Timer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FBB7D7F" w14:textId="77777777" w:rsidR="00873690" w:rsidRDefault="00873690" w:rsidP="00873690">
            <w:pPr>
              <w:spacing w:before="12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Salær-</w:t>
            </w:r>
            <w:r>
              <w:rPr>
                <w:rFonts w:ascii="Arial" w:hAnsi="Arial"/>
                <w:noProof/>
                <w:sz w:val="14"/>
              </w:rPr>
              <w:br/>
              <w:t>sats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6CA5996" w14:textId="77777777" w:rsidR="00873690" w:rsidRDefault="00873690" w:rsidP="00873690">
            <w:pPr>
              <w:spacing w:before="12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bookmarkStart w:id="49" w:name="Tekst18"/>
      <w:tr w:rsidR="00873690" w14:paraId="7F2FD8C6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362CA5D8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9"/>
          </w:p>
        </w:tc>
        <w:tc>
          <w:tcPr>
            <w:tcW w:w="6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E31A05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A27C1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83ED35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377E988E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699C31EB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833E64E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170152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9A8F78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0C20E66D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0EAF4EA3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6688EE4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3EAC34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61059C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74B67297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65349247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CDC8DDA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3AB8CB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FF9FE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6C8A6A19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16570BA9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4670F2A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BD7DA6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A1668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1B9C3CCE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15152484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72690ED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92BE0C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1A60F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6CCFBC8F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53D57CE2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024BFF8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E56D13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9665E4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01E9CE02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left w:val="single" w:sz="6" w:space="0" w:color="auto"/>
            </w:tcBorders>
          </w:tcPr>
          <w:p w14:paraId="7881A6E4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0EC7D3B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8CF26A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C85E7" w14:textId="77777777" w:rsidR="00873690" w:rsidRDefault="00873690" w:rsidP="00873690">
            <w:pPr>
              <w:jc w:val="right"/>
            </w:pPr>
            <w:r w:rsidRPr="008A6E7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8A6E79">
              <w:rPr>
                <w:noProof/>
              </w:rPr>
              <w:instrText xml:space="preserve"> FORMTEXT </w:instrText>
            </w:r>
            <w:r w:rsidRPr="008A6E79">
              <w:rPr>
                <w:noProof/>
              </w:rPr>
            </w:r>
            <w:r w:rsidRPr="008A6E79">
              <w:rPr>
                <w:noProof/>
              </w:rPr>
              <w:fldChar w:fldCharType="separate"/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t> </w:t>
            </w:r>
            <w:r w:rsidRPr="008A6E79">
              <w:rPr>
                <w:noProof/>
              </w:rPr>
              <w:fldChar w:fldCharType="end"/>
            </w:r>
          </w:p>
        </w:tc>
      </w:tr>
      <w:tr w:rsidR="00873690" w14:paraId="0EAD912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3678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190C31A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Rettsmøter</w:t>
            </w:r>
          </w:p>
        </w:tc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9995B8B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Dato</w:t>
            </w:r>
          </w:p>
        </w:tc>
        <w:tc>
          <w:tcPr>
            <w:tcW w:w="1361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7B59BC94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Fra kl.</w:t>
            </w:r>
          </w:p>
        </w:tc>
        <w:tc>
          <w:tcPr>
            <w:tcW w:w="1361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CA465B3" w14:textId="77777777" w:rsidR="00873690" w:rsidRDefault="00873690" w:rsidP="00873690">
            <w:pPr>
              <w:spacing w:before="6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Til kl.</w:t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9DE63DD" w14:textId="77777777" w:rsidR="00873690" w:rsidRDefault="00873690" w:rsidP="00873690">
            <w:pPr>
              <w:spacing w:before="12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3A9D4FA" w14:textId="77777777" w:rsidR="00873690" w:rsidRDefault="00873690" w:rsidP="00873690">
            <w:pPr>
              <w:spacing w:before="12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55C3D6F" w14:textId="77777777" w:rsidR="00873690" w:rsidRDefault="00873690" w:rsidP="00873690">
            <w:pPr>
              <w:spacing w:before="120"/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bookmarkStart w:id="50" w:name="Tekst19"/>
      <w:tr w:rsidR="00873690" w14:paraId="455167D1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33A69076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0"/>
          </w:p>
        </w:tc>
        <w:bookmarkStart w:id="51" w:name="Tekst20"/>
        <w:tc>
          <w:tcPr>
            <w:tcW w:w="1362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1800CC0C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1"/>
          </w:p>
        </w:tc>
        <w:tc>
          <w:tcPr>
            <w:tcW w:w="1361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71A09F47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3A0B6C77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34CECDE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7E01C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CD5562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13A96250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5F08A73F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6A05126C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5FA0A0B5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30423A0A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7B955E4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0F7E1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D22384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381FE46B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642D44FE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37BCAB60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5C075951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20FA514B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E0D6E0F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43F7B0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81E44A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7802D445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3A8AA82D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74628EE0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041020FD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79CE35E4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6F65D91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079B0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F93213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4C3938EB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1F966550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67B9667B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4E9D7445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09825103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76AA0AD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A2FCB8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C5D997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18E1D7D2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4A496427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7C9406FA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55DCAAB7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0D8E1F1A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04BDC26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95E05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A8B2D8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16B6146A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2B21547A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38B2A736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38C582C2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0C36128A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171E53E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743C56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3B8DA7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7F9B74ED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6239EAB1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62ED6D61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4989FD5A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4DC93ABD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BDF44B8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C1B6F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95744D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4B79F97E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09E1A8D4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2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311682E4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12"/>
            <w:tcBorders>
              <w:left w:val="single" w:sz="6" w:space="0" w:color="auto"/>
            </w:tcBorders>
            <w:shd w:val="clear" w:color="00FF00" w:fill="auto"/>
          </w:tcPr>
          <w:p w14:paraId="47A82F4F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gridSpan w:val="9"/>
            <w:tcBorders>
              <w:left w:val="single" w:sz="6" w:space="0" w:color="auto"/>
            </w:tcBorders>
            <w:shd w:val="clear" w:color="00FF00" w:fill="auto"/>
          </w:tcPr>
          <w:p w14:paraId="1A2BB24F" w14:textId="77777777" w:rsidR="00873690" w:rsidRDefault="00873690" w:rsidP="00873690">
            <w:pPr>
              <w:spacing w:before="8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348D" w14:textId="77777777" w:rsidR="00873690" w:rsidRDefault="00873690" w:rsidP="00873690">
            <w:pPr>
              <w:spacing w:before="80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  <w:tc>
          <w:tcPr>
            <w:tcW w:w="7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D360" w14:textId="77777777" w:rsidR="00873690" w:rsidRDefault="00873690" w:rsidP="00873690">
            <w:pPr>
              <w:jc w:val="right"/>
            </w:pPr>
            <w:r w:rsidRPr="00F9573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F95738">
              <w:rPr>
                <w:noProof/>
              </w:rPr>
              <w:instrText xml:space="preserve"> FORMTEXT </w:instrText>
            </w:r>
            <w:r w:rsidRPr="00F95738">
              <w:rPr>
                <w:noProof/>
              </w:rPr>
            </w:r>
            <w:r w:rsidRPr="00F95738">
              <w:rPr>
                <w:noProof/>
              </w:rPr>
              <w:fldChar w:fldCharType="separate"/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t> </w:t>
            </w:r>
            <w:r w:rsidRPr="00F95738">
              <w:rPr>
                <w:noProof/>
              </w:rPr>
              <w:fldChar w:fldCharType="end"/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CEA9" w14:textId="77777777" w:rsidR="00873690" w:rsidRDefault="00873690" w:rsidP="00873690">
            <w:pPr>
              <w:jc w:val="right"/>
            </w:pPr>
            <w:r w:rsidRPr="00193B4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193B40">
              <w:rPr>
                <w:noProof/>
              </w:rPr>
              <w:instrText xml:space="preserve"> FORMTEXT </w:instrText>
            </w:r>
            <w:r w:rsidRPr="00193B40">
              <w:rPr>
                <w:noProof/>
              </w:rPr>
            </w:r>
            <w:r w:rsidRPr="00193B40">
              <w:rPr>
                <w:noProof/>
              </w:rPr>
              <w:fldChar w:fldCharType="separate"/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t> </w:t>
            </w:r>
            <w:r w:rsidRPr="00193B40">
              <w:rPr>
                <w:noProof/>
              </w:rPr>
              <w:fldChar w:fldCharType="end"/>
            </w:r>
          </w:p>
        </w:tc>
      </w:tr>
      <w:tr w:rsidR="00873690" w14:paraId="1E10B8B7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1653749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6"/>
              </w:rPr>
              <w:t>Fradrag for eventuell egenandel</w:t>
            </w:r>
          </w:p>
        </w:tc>
        <w:tc>
          <w:tcPr>
            <w:tcW w:w="1366" w:type="dxa"/>
            <w:gridSpan w:val="9"/>
            <w:tcBorders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43069D32" w14:textId="77777777" w:rsidR="00873690" w:rsidRDefault="00873690" w:rsidP="00873690">
            <w:pPr>
              <w:spacing w:before="80"/>
              <w:jc w:val="right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22"/>
              </w:rPr>
              <w:t>÷</w:t>
            </w:r>
          </w:p>
        </w:tc>
        <w:tc>
          <w:tcPr>
            <w:tcW w:w="10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7169" w14:textId="77777777" w:rsidR="00873690" w:rsidRDefault="00873690" w:rsidP="00873690">
            <w:pPr>
              <w:spacing w:before="8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607D22A5" w14:textId="77777777" w:rsidTr="004D5099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7762" w:type="dxa"/>
            <w:gridSpan w:val="45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28B09CB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b/>
                <w:noProof/>
              </w:rPr>
              <w:t>Sum overføres til del 7</w:t>
            </w:r>
          </w:p>
        </w:tc>
        <w:tc>
          <w:tcPr>
            <w:tcW w:w="1366" w:type="dxa"/>
            <w:gridSpan w:val="9"/>
            <w:tcBorders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2B0364E6" w14:textId="77777777" w:rsidR="00873690" w:rsidRDefault="00873690" w:rsidP="00873690">
            <w:pPr>
              <w:spacing w:before="80"/>
              <w:jc w:val="right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08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8F38" w14:textId="77777777" w:rsidR="00873690" w:rsidRDefault="00873690" w:rsidP="00873690">
            <w:pPr>
              <w:spacing w:before="8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11249EFE" w14:textId="77777777" w:rsidTr="000A4247">
        <w:trPr>
          <w:trHeight w:hRule="exact" w:val="100"/>
        </w:trPr>
        <w:tc>
          <w:tcPr>
            <w:tcW w:w="10217" w:type="dxa"/>
            <w:gridSpan w:val="59"/>
            <w:tcBorders>
              <w:top w:val="single" w:sz="6" w:space="0" w:color="auto"/>
            </w:tcBorders>
            <w:shd w:val="clear" w:color="00FF00" w:fill="auto"/>
          </w:tcPr>
          <w:p w14:paraId="3BA702D6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64D0297B" w14:textId="77777777" w:rsidTr="000A4247">
        <w:trPr>
          <w:trHeight w:hRule="exact" w:val="24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44F4222E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8"/>
              </w:rPr>
              <w:t>Del 6 Salær ved reisefravær og andre utgifter</w:t>
            </w:r>
          </w:p>
        </w:tc>
      </w:tr>
      <w:tr w:rsidR="00873690" w14:paraId="07ABEB4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1637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0D44DAB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BB467E0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Dato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301AC2E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Fra kl.</w:t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12373635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Til kl.</w:t>
            </w:r>
          </w:p>
        </w:tc>
        <w:tc>
          <w:tcPr>
            <w:tcW w:w="141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B274C65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Timer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DAAA0EC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Salærsats</w:t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75EC5CAA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</w:tr>
      <w:tr w:rsidR="00873690" w14:paraId="5F9709A0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1637" w:type="dxa"/>
            <w:gridSpan w:val="7"/>
            <w:tcBorders>
              <w:left w:val="single" w:sz="6" w:space="0" w:color="auto"/>
            </w:tcBorders>
            <w:shd w:val="pct20" w:color="00FF00" w:fill="auto"/>
          </w:tcPr>
          <w:p w14:paraId="696DF701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b/>
                <w:noProof/>
                <w:sz w:val="16"/>
              </w:rPr>
              <w:t>Reisefravær, jf.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3AA9D700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20A9FB96" w14:textId="77777777" w:rsidR="00873690" w:rsidRDefault="00873690" w:rsidP="00873690">
            <w:r w:rsidRPr="00CA61B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CA61B3">
              <w:rPr>
                <w:noProof/>
              </w:rPr>
              <w:instrText xml:space="preserve"> FORMTEXT </w:instrText>
            </w:r>
            <w:r w:rsidRPr="00CA61B3">
              <w:rPr>
                <w:noProof/>
              </w:rPr>
            </w:r>
            <w:r w:rsidRPr="00CA61B3">
              <w:rPr>
                <w:noProof/>
              </w:rPr>
              <w:fldChar w:fldCharType="separate"/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34256224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1932BED8" w14:textId="77777777" w:rsidR="00873690" w:rsidRDefault="00873690" w:rsidP="00873690">
            <w:pPr>
              <w:jc w:val="right"/>
            </w:pPr>
            <w:r w:rsidRPr="00653F7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53F71">
              <w:rPr>
                <w:noProof/>
              </w:rPr>
              <w:instrText xml:space="preserve"> FORMTEXT </w:instrText>
            </w:r>
            <w:r w:rsidRPr="00653F71">
              <w:rPr>
                <w:noProof/>
              </w:rPr>
            </w:r>
            <w:r w:rsidRPr="00653F71">
              <w:rPr>
                <w:noProof/>
              </w:rPr>
              <w:fldChar w:fldCharType="separate"/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AD02E0C" w14:textId="77777777" w:rsidR="00873690" w:rsidRDefault="00873690" w:rsidP="00873690">
            <w:pPr>
              <w:jc w:val="right"/>
            </w:pPr>
            <w:r w:rsidRPr="00BC1CD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C1CDF">
              <w:rPr>
                <w:noProof/>
              </w:rPr>
              <w:instrText xml:space="preserve"> FORMTEXT </w:instrText>
            </w:r>
            <w:r w:rsidRPr="00BC1CDF">
              <w:rPr>
                <w:noProof/>
              </w:rPr>
            </w:r>
            <w:r w:rsidRPr="00BC1CDF">
              <w:rPr>
                <w:noProof/>
              </w:rPr>
              <w:fldChar w:fldCharType="separate"/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2F836A70" w14:textId="77777777" w:rsidR="00873690" w:rsidRDefault="00873690" w:rsidP="00873690">
            <w:pPr>
              <w:jc w:val="right"/>
            </w:pPr>
            <w:r w:rsidRPr="006D3AE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D3AE2">
              <w:rPr>
                <w:noProof/>
              </w:rPr>
              <w:instrText xml:space="preserve"> FORMTEXT </w:instrText>
            </w:r>
            <w:r w:rsidRPr="006D3AE2">
              <w:rPr>
                <w:noProof/>
              </w:rPr>
            </w:r>
            <w:r w:rsidRPr="006D3AE2">
              <w:rPr>
                <w:noProof/>
              </w:rPr>
              <w:fldChar w:fldCharType="separate"/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fldChar w:fldCharType="end"/>
            </w:r>
          </w:p>
        </w:tc>
      </w:tr>
      <w:tr w:rsidR="00873690" w14:paraId="749923A5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1637" w:type="dxa"/>
            <w:gridSpan w:val="7"/>
            <w:tcBorders>
              <w:left w:val="single" w:sz="6" w:space="0" w:color="auto"/>
            </w:tcBorders>
            <w:shd w:val="pct20" w:color="00FF00" w:fill="auto"/>
          </w:tcPr>
          <w:p w14:paraId="40592F25" w14:textId="77777777" w:rsidR="00873690" w:rsidRDefault="00873690" w:rsidP="00873690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b/>
                <w:noProof/>
                <w:sz w:val="16"/>
              </w:rPr>
              <w:t>salærforskriften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3872671F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17EAF172" w14:textId="77777777" w:rsidR="00873690" w:rsidRDefault="00873690" w:rsidP="00873690">
            <w:r w:rsidRPr="00CA61B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CA61B3">
              <w:rPr>
                <w:noProof/>
              </w:rPr>
              <w:instrText xml:space="preserve"> FORMTEXT </w:instrText>
            </w:r>
            <w:r w:rsidRPr="00CA61B3">
              <w:rPr>
                <w:noProof/>
              </w:rPr>
            </w:r>
            <w:r w:rsidRPr="00CA61B3">
              <w:rPr>
                <w:noProof/>
              </w:rPr>
              <w:fldChar w:fldCharType="separate"/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2B3D6C72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6E761692" w14:textId="77777777" w:rsidR="00873690" w:rsidRDefault="00873690" w:rsidP="00873690">
            <w:pPr>
              <w:jc w:val="right"/>
            </w:pPr>
            <w:r w:rsidRPr="00653F7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53F71">
              <w:rPr>
                <w:noProof/>
              </w:rPr>
              <w:instrText xml:space="preserve"> FORMTEXT </w:instrText>
            </w:r>
            <w:r w:rsidRPr="00653F71">
              <w:rPr>
                <w:noProof/>
              </w:rPr>
            </w:r>
            <w:r w:rsidRPr="00653F71">
              <w:rPr>
                <w:noProof/>
              </w:rPr>
              <w:fldChar w:fldCharType="separate"/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434CD1FB" w14:textId="77777777" w:rsidR="00873690" w:rsidRDefault="00873690" w:rsidP="00873690">
            <w:pPr>
              <w:jc w:val="right"/>
            </w:pPr>
            <w:r w:rsidRPr="00BC1CD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C1CDF">
              <w:rPr>
                <w:noProof/>
              </w:rPr>
              <w:instrText xml:space="preserve"> FORMTEXT </w:instrText>
            </w:r>
            <w:r w:rsidRPr="00BC1CDF">
              <w:rPr>
                <w:noProof/>
              </w:rPr>
            </w:r>
            <w:r w:rsidRPr="00BC1CDF">
              <w:rPr>
                <w:noProof/>
              </w:rPr>
              <w:fldChar w:fldCharType="separate"/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520563C" w14:textId="77777777" w:rsidR="00873690" w:rsidRDefault="00873690" w:rsidP="00873690">
            <w:pPr>
              <w:jc w:val="right"/>
            </w:pPr>
            <w:r w:rsidRPr="006D3AE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D3AE2">
              <w:rPr>
                <w:noProof/>
              </w:rPr>
              <w:instrText xml:space="preserve"> FORMTEXT </w:instrText>
            </w:r>
            <w:r w:rsidRPr="006D3AE2">
              <w:rPr>
                <w:noProof/>
              </w:rPr>
            </w:r>
            <w:r w:rsidRPr="006D3AE2">
              <w:rPr>
                <w:noProof/>
              </w:rPr>
              <w:fldChar w:fldCharType="separate"/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fldChar w:fldCharType="end"/>
            </w:r>
          </w:p>
        </w:tc>
      </w:tr>
      <w:tr w:rsidR="00873690" w14:paraId="130CA6A2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1637" w:type="dxa"/>
            <w:gridSpan w:val="7"/>
            <w:tcBorders>
              <w:left w:val="single" w:sz="6" w:space="0" w:color="auto"/>
            </w:tcBorders>
            <w:shd w:val="pct20" w:color="00FF00" w:fill="auto"/>
          </w:tcPr>
          <w:p w14:paraId="31F967DB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b/>
                <w:noProof/>
                <w:sz w:val="16"/>
              </w:rPr>
              <w:t>§ 8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4811FA39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74B9495A" w14:textId="77777777" w:rsidR="00873690" w:rsidRDefault="00873690" w:rsidP="00873690">
            <w:r w:rsidRPr="00CA61B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CA61B3">
              <w:rPr>
                <w:noProof/>
              </w:rPr>
              <w:instrText xml:space="preserve"> FORMTEXT </w:instrText>
            </w:r>
            <w:r w:rsidRPr="00CA61B3">
              <w:rPr>
                <w:noProof/>
              </w:rPr>
            </w:r>
            <w:r w:rsidRPr="00CA61B3">
              <w:rPr>
                <w:noProof/>
              </w:rPr>
              <w:fldChar w:fldCharType="separate"/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033FEA13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46038F6D" w14:textId="77777777" w:rsidR="00873690" w:rsidRDefault="00873690" w:rsidP="00873690">
            <w:pPr>
              <w:jc w:val="right"/>
            </w:pPr>
            <w:r w:rsidRPr="00653F7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53F71">
              <w:rPr>
                <w:noProof/>
              </w:rPr>
              <w:instrText xml:space="preserve"> FORMTEXT </w:instrText>
            </w:r>
            <w:r w:rsidRPr="00653F71">
              <w:rPr>
                <w:noProof/>
              </w:rPr>
            </w:r>
            <w:r w:rsidRPr="00653F71">
              <w:rPr>
                <w:noProof/>
              </w:rPr>
              <w:fldChar w:fldCharType="separate"/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1A22F1B" w14:textId="77777777" w:rsidR="00873690" w:rsidRDefault="00873690" w:rsidP="00873690">
            <w:pPr>
              <w:jc w:val="right"/>
            </w:pPr>
            <w:r w:rsidRPr="00BC1CD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C1CDF">
              <w:rPr>
                <w:noProof/>
              </w:rPr>
              <w:instrText xml:space="preserve"> FORMTEXT </w:instrText>
            </w:r>
            <w:r w:rsidRPr="00BC1CDF">
              <w:rPr>
                <w:noProof/>
              </w:rPr>
            </w:r>
            <w:r w:rsidRPr="00BC1CDF">
              <w:rPr>
                <w:noProof/>
              </w:rPr>
              <w:fldChar w:fldCharType="separate"/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5F5D582" w14:textId="77777777" w:rsidR="00873690" w:rsidRDefault="00873690" w:rsidP="00873690">
            <w:pPr>
              <w:jc w:val="right"/>
            </w:pPr>
            <w:r w:rsidRPr="006D3AE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D3AE2">
              <w:rPr>
                <w:noProof/>
              </w:rPr>
              <w:instrText xml:space="preserve"> FORMTEXT </w:instrText>
            </w:r>
            <w:r w:rsidRPr="006D3AE2">
              <w:rPr>
                <w:noProof/>
              </w:rPr>
            </w:r>
            <w:r w:rsidRPr="006D3AE2">
              <w:rPr>
                <w:noProof/>
              </w:rPr>
              <w:fldChar w:fldCharType="separate"/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fldChar w:fldCharType="end"/>
            </w:r>
          </w:p>
        </w:tc>
      </w:tr>
      <w:tr w:rsidR="00873690" w14:paraId="62CFB2E9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1637" w:type="dxa"/>
            <w:gridSpan w:val="7"/>
            <w:tcBorders>
              <w:left w:val="single" w:sz="6" w:space="0" w:color="auto"/>
            </w:tcBorders>
            <w:shd w:val="pct20" w:color="00FF00" w:fill="auto"/>
          </w:tcPr>
          <w:p w14:paraId="6761567D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1C3FD7BF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58448829" w14:textId="77777777" w:rsidR="00873690" w:rsidRDefault="00873690" w:rsidP="00873690">
            <w:r w:rsidRPr="00CA61B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CA61B3">
              <w:rPr>
                <w:noProof/>
              </w:rPr>
              <w:instrText xml:space="preserve"> FORMTEXT </w:instrText>
            </w:r>
            <w:r w:rsidRPr="00CA61B3">
              <w:rPr>
                <w:noProof/>
              </w:rPr>
            </w:r>
            <w:r w:rsidRPr="00CA61B3">
              <w:rPr>
                <w:noProof/>
              </w:rPr>
              <w:fldChar w:fldCharType="separate"/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t> </w:t>
            </w:r>
            <w:r w:rsidRPr="00CA61B3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58287B90" w14:textId="77777777" w:rsidR="00873690" w:rsidRDefault="00873690" w:rsidP="00873690">
            <w:pPr>
              <w:spacing w:before="6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24192805" w14:textId="77777777" w:rsidR="00873690" w:rsidRDefault="00873690" w:rsidP="00873690">
            <w:pPr>
              <w:jc w:val="right"/>
            </w:pPr>
            <w:r w:rsidRPr="00653F7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53F71">
              <w:rPr>
                <w:noProof/>
              </w:rPr>
              <w:instrText xml:space="preserve"> FORMTEXT </w:instrText>
            </w:r>
            <w:r w:rsidRPr="00653F71">
              <w:rPr>
                <w:noProof/>
              </w:rPr>
            </w:r>
            <w:r w:rsidRPr="00653F71">
              <w:rPr>
                <w:noProof/>
              </w:rPr>
              <w:fldChar w:fldCharType="separate"/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t> </w:t>
            </w:r>
            <w:r w:rsidRPr="00653F71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74210016" w14:textId="77777777" w:rsidR="00873690" w:rsidRDefault="00873690" w:rsidP="00873690">
            <w:pPr>
              <w:jc w:val="right"/>
            </w:pPr>
            <w:r w:rsidRPr="00BC1CD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BC1CDF">
              <w:rPr>
                <w:noProof/>
              </w:rPr>
              <w:instrText xml:space="preserve"> FORMTEXT </w:instrText>
            </w:r>
            <w:r w:rsidRPr="00BC1CDF">
              <w:rPr>
                <w:noProof/>
              </w:rPr>
            </w:r>
            <w:r w:rsidRPr="00BC1CDF">
              <w:rPr>
                <w:noProof/>
              </w:rPr>
              <w:fldChar w:fldCharType="separate"/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t> </w:t>
            </w:r>
            <w:r w:rsidRPr="00BC1CDF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310D35A4" w14:textId="77777777" w:rsidR="00873690" w:rsidRDefault="00873690" w:rsidP="00873690">
            <w:pPr>
              <w:jc w:val="right"/>
            </w:pPr>
            <w:r w:rsidRPr="006D3AE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D3AE2">
              <w:rPr>
                <w:noProof/>
              </w:rPr>
              <w:instrText xml:space="preserve"> FORMTEXT </w:instrText>
            </w:r>
            <w:r w:rsidRPr="006D3AE2">
              <w:rPr>
                <w:noProof/>
              </w:rPr>
            </w:r>
            <w:r w:rsidRPr="006D3AE2">
              <w:rPr>
                <w:noProof/>
              </w:rPr>
              <w:fldChar w:fldCharType="separate"/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t> </w:t>
            </w:r>
            <w:r w:rsidRPr="006D3AE2">
              <w:rPr>
                <w:noProof/>
              </w:rPr>
              <w:fldChar w:fldCharType="end"/>
            </w:r>
          </w:p>
        </w:tc>
      </w:tr>
      <w:tr w:rsidR="00873690" w14:paraId="73A13B31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30"/>
        </w:trPr>
        <w:tc>
          <w:tcPr>
            <w:tcW w:w="7309" w:type="dxa"/>
            <w:gridSpan w:val="42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550F88C8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Sum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FFF4F53" w14:textId="77777777" w:rsidR="00873690" w:rsidRDefault="00873690" w:rsidP="00873690">
            <w:pPr>
              <w:spacing w:before="60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exitMacro w:val="Utregn.MAIN"/>
                  <w:textInput>
                    <w:type w:val="number"/>
                    <w:maxLength w:val="6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  <w:vAlign w:val="center"/>
          </w:tcPr>
          <w:p w14:paraId="109307DC" w14:textId="77777777" w:rsidR="00873690" w:rsidRDefault="00873690" w:rsidP="00873690">
            <w:pPr>
              <w:jc w:val="right"/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7BFEC84F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8727" w:type="dxa"/>
            <w:gridSpan w:val="52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0B68B074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Utlegg, fritatt mva. -spesifiseres (skyss- og kostutlegg etc. som godtgjøres etter vanlig reiseregning tas ikke med)</w:t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4A460A1D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bookmarkStart w:id="52" w:name="Tekst21"/>
      <w:tr w:rsidR="00873690" w14:paraId="5036D0C6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8727" w:type="dxa"/>
            <w:gridSpan w:val="52"/>
            <w:tcBorders>
              <w:left w:val="single" w:sz="6" w:space="0" w:color="auto"/>
            </w:tcBorders>
            <w:shd w:val="clear" w:color="00FF00" w:fill="auto"/>
          </w:tcPr>
          <w:p w14:paraId="78576D5D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2"/>
          </w:p>
        </w:tc>
        <w:tc>
          <w:tcPr>
            <w:tcW w:w="149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D0B93ED" w14:textId="77777777" w:rsidR="00873690" w:rsidRDefault="00873690" w:rsidP="0087369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73690" w14:paraId="4C041453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8727" w:type="dxa"/>
            <w:gridSpan w:val="52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61F4286D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Utlegg, pliktig mva. -spesifiseres (skyss- og kostutlegg etc. som godtgjøres etter vanlig reiseregning tas ikke med)</w:t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6EBFB809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bookmarkStart w:id="53" w:name="Tekst22"/>
      <w:tr w:rsidR="00873690" w14:paraId="653AAFD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8727" w:type="dxa"/>
            <w:gridSpan w:val="52"/>
            <w:tcBorders>
              <w:left w:val="single" w:sz="6" w:space="0" w:color="auto"/>
            </w:tcBorders>
            <w:shd w:val="clear" w:color="00FF00" w:fill="auto"/>
          </w:tcPr>
          <w:p w14:paraId="538C9316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3"/>
          </w:p>
        </w:tc>
        <w:tc>
          <w:tcPr>
            <w:tcW w:w="149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2F39226" w14:textId="77777777" w:rsidR="00873690" w:rsidRDefault="00873690" w:rsidP="0087369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73690" w14:paraId="34AEA228" w14:textId="77777777" w:rsidTr="000A4247">
        <w:trPr>
          <w:trHeight w:hRule="exact" w:val="100"/>
        </w:trPr>
        <w:tc>
          <w:tcPr>
            <w:tcW w:w="10217" w:type="dxa"/>
            <w:gridSpan w:val="59"/>
            <w:tcBorders>
              <w:top w:val="single" w:sz="6" w:space="0" w:color="auto"/>
            </w:tcBorders>
            <w:shd w:val="clear" w:color="00FF00" w:fill="auto"/>
          </w:tcPr>
          <w:p w14:paraId="1779BF5A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6664508D" w14:textId="77777777" w:rsidTr="000A4247">
        <w:trPr>
          <w:trHeight w:hRule="exact" w:val="24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2A8FB6CB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8"/>
              </w:rPr>
              <w:t>Del 7 Mva-beregning og samlet krav</w:t>
            </w:r>
          </w:p>
        </w:tc>
      </w:tr>
      <w:tr w:rsidR="00873690" w14:paraId="125A103F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560"/>
        </w:trPr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31732404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3345" w:type="dxa"/>
            <w:gridSpan w:val="14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29396B6C" w14:textId="77777777" w:rsidR="00873690" w:rsidRDefault="00873690" w:rsidP="00873690">
            <w:pPr>
              <w:spacing w:before="60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1ADACA08" w14:textId="77777777" w:rsidR="00873690" w:rsidRDefault="00873690" w:rsidP="00873690">
            <w:pPr>
              <w:spacing w:before="12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Mva.-grunnlag</w:t>
            </w:r>
          </w:p>
        </w:tc>
        <w:tc>
          <w:tcPr>
            <w:tcW w:w="1758" w:type="dxa"/>
            <w:gridSpan w:val="13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5685466F" w14:textId="77777777" w:rsidR="00873690" w:rsidRDefault="00873690" w:rsidP="00873690">
            <w:pPr>
              <w:spacing w:before="4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Mva.% fylles inn hvis mva-pliktig arbeid/utlegg m.v (settes ellers til 0)</w:t>
            </w:r>
          </w:p>
        </w:tc>
        <w:tc>
          <w:tcPr>
            <w:tcW w:w="1478" w:type="dxa"/>
            <w:gridSpan w:val="11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51EBECA3" w14:textId="77777777" w:rsidR="00873690" w:rsidRDefault="00873690" w:rsidP="00873690">
            <w:pPr>
              <w:spacing w:before="12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Mva kr.</w:t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62E1FAA9" w14:textId="77777777" w:rsidR="00873690" w:rsidRDefault="00873690" w:rsidP="00873690">
            <w:pPr>
              <w:spacing w:before="120"/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Krav inkl. ev. mva.</w:t>
            </w:r>
          </w:p>
        </w:tc>
      </w:tr>
      <w:tr w:rsidR="00873690" w14:paraId="69FBF6DF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42DF51D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Del 2</w:t>
            </w:r>
          </w:p>
        </w:tc>
        <w:tc>
          <w:tcPr>
            <w:tcW w:w="3345" w:type="dxa"/>
            <w:gridSpan w:val="14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1221242B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Salær ekskl. ev egenandel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1C7535CD" w14:textId="77777777" w:rsidR="00873690" w:rsidRDefault="00873690" w:rsidP="00873690">
            <w:pPr>
              <w:jc w:val="right"/>
            </w:pPr>
            <w:r w:rsidRPr="005A70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A7065">
              <w:rPr>
                <w:noProof/>
              </w:rPr>
              <w:instrText xml:space="preserve"> FORMTEXT </w:instrText>
            </w:r>
            <w:r w:rsidRPr="005A7065">
              <w:rPr>
                <w:noProof/>
              </w:rPr>
            </w:r>
            <w:r w:rsidRPr="005A7065">
              <w:rPr>
                <w:noProof/>
              </w:rPr>
              <w:fldChar w:fldCharType="separate"/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fldChar w:fldCharType="end"/>
            </w:r>
          </w:p>
        </w:tc>
        <w:tc>
          <w:tcPr>
            <w:tcW w:w="1758" w:type="dxa"/>
            <w:gridSpan w:val="13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579DCB71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78" w:type="dxa"/>
            <w:gridSpan w:val="11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5B92A350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182B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</w:tr>
      <w:tr w:rsidR="00873690" w14:paraId="275B0B8D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23AAD45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Del 5</w:t>
            </w:r>
          </w:p>
        </w:tc>
        <w:tc>
          <w:tcPr>
            <w:tcW w:w="3345" w:type="dxa"/>
            <w:gridSpan w:val="14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2015E4E5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Salær ekskl. ev egenandel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02FADAD9" w14:textId="77777777" w:rsidR="00873690" w:rsidRDefault="00873690" w:rsidP="00873690">
            <w:pPr>
              <w:jc w:val="right"/>
            </w:pPr>
            <w:r w:rsidRPr="005A70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A7065">
              <w:rPr>
                <w:noProof/>
              </w:rPr>
              <w:instrText xml:space="preserve"> FORMTEXT </w:instrText>
            </w:r>
            <w:r w:rsidRPr="005A7065">
              <w:rPr>
                <w:noProof/>
              </w:rPr>
            </w:r>
            <w:r w:rsidRPr="005A7065">
              <w:rPr>
                <w:noProof/>
              </w:rPr>
              <w:fldChar w:fldCharType="separate"/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fldChar w:fldCharType="end"/>
            </w:r>
          </w:p>
        </w:tc>
        <w:tc>
          <w:tcPr>
            <w:tcW w:w="1758" w:type="dxa"/>
            <w:gridSpan w:val="13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6CAA5D0B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78" w:type="dxa"/>
            <w:gridSpan w:val="11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5EC06143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3842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</w:tr>
      <w:tr w:rsidR="00873690" w14:paraId="6640EC15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AD6F650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Del 6</w:t>
            </w:r>
          </w:p>
        </w:tc>
        <w:tc>
          <w:tcPr>
            <w:tcW w:w="3345" w:type="dxa"/>
            <w:gridSpan w:val="14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53B44FF3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Fraværsgodtgjørelse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476C04E7" w14:textId="77777777" w:rsidR="00873690" w:rsidRDefault="00873690" w:rsidP="00873690">
            <w:pPr>
              <w:jc w:val="right"/>
            </w:pPr>
            <w:r w:rsidRPr="005A70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A7065">
              <w:rPr>
                <w:noProof/>
              </w:rPr>
              <w:instrText xml:space="preserve"> FORMTEXT </w:instrText>
            </w:r>
            <w:r w:rsidRPr="005A7065">
              <w:rPr>
                <w:noProof/>
              </w:rPr>
            </w:r>
            <w:r w:rsidRPr="005A7065">
              <w:rPr>
                <w:noProof/>
              </w:rPr>
              <w:fldChar w:fldCharType="separate"/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fldChar w:fldCharType="end"/>
            </w:r>
          </w:p>
        </w:tc>
        <w:tc>
          <w:tcPr>
            <w:tcW w:w="1758" w:type="dxa"/>
            <w:gridSpan w:val="13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1604F3C7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78" w:type="dxa"/>
            <w:gridSpan w:val="11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5708D54F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2480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</w:tr>
      <w:tr w:rsidR="00873690" w14:paraId="1C1D16CF" w14:textId="77777777" w:rsidTr="00576D26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63ADDA90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Del 6</w:t>
            </w:r>
          </w:p>
        </w:tc>
        <w:tc>
          <w:tcPr>
            <w:tcW w:w="3345" w:type="dxa"/>
            <w:gridSpan w:val="14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1FA6A699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Utlegg mva.-pliktig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5751FEB7" w14:textId="77777777" w:rsidR="00873690" w:rsidRDefault="00873690" w:rsidP="00873690">
            <w:pPr>
              <w:jc w:val="right"/>
            </w:pPr>
            <w:r w:rsidRPr="005A706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5A7065">
              <w:rPr>
                <w:noProof/>
              </w:rPr>
              <w:instrText xml:space="preserve"> FORMTEXT </w:instrText>
            </w:r>
            <w:r w:rsidRPr="005A7065">
              <w:rPr>
                <w:noProof/>
              </w:rPr>
            </w:r>
            <w:r w:rsidRPr="005A7065">
              <w:rPr>
                <w:noProof/>
              </w:rPr>
              <w:fldChar w:fldCharType="separate"/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t> </w:t>
            </w:r>
            <w:r w:rsidRPr="005A7065">
              <w:rPr>
                <w:noProof/>
              </w:rPr>
              <w:fldChar w:fldCharType="end"/>
            </w:r>
          </w:p>
        </w:tc>
        <w:tc>
          <w:tcPr>
            <w:tcW w:w="1758" w:type="dxa"/>
            <w:gridSpan w:val="13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7FA5A917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78" w:type="dxa"/>
            <w:gridSpan w:val="11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  <w:vAlign w:val="center"/>
          </w:tcPr>
          <w:p w14:paraId="1154C5CE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196B" w14:textId="77777777" w:rsidR="00873690" w:rsidRDefault="00873690" w:rsidP="00873690">
            <w:pPr>
              <w:jc w:val="right"/>
            </w:pPr>
            <w:r w:rsidRPr="0067016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670161">
              <w:rPr>
                <w:noProof/>
              </w:rPr>
              <w:instrText xml:space="preserve"> FORMTEXT </w:instrText>
            </w:r>
            <w:r w:rsidRPr="00670161">
              <w:rPr>
                <w:noProof/>
              </w:rPr>
            </w:r>
            <w:r w:rsidRPr="00670161">
              <w:rPr>
                <w:noProof/>
              </w:rPr>
              <w:fldChar w:fldCharType="separate"/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t> </w:t>
            </w:r>
            <w:r w:rsidRPr="00670161">
              <w:rPr>
                <w:noProof/>
              </w:rPr>
              <w:fldChar w:fldCharType="end"/>
            </w:r>
          </w:p>
        </w:tc>
      </w:tr>
      <w:tr w:rsidR="00873690" w14:paraId="62BA86E5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300BD45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Del 6</w:t>
            </w:r>
          </w:p>
        </w:tc>
        <w:tc>
          <w:tcPr>
            <w:tcW w:w="8055" w:type="dxa"/>
            <w:gridSpan w:val="48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6E69D123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Salær Utlegg ikke mva.-pliktig</w:t>
            </w:r>
          </w:p>
        </w:tc>
        <w:tc>
          <w:tcPr>
            <w:tcW w:w="14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91A15" w14:textId="77777777" w:rsidR="00873690" w:rsidRDefault="00873690" w:rsidP="00873690">
            <w:pPr>
              <w:spacing w:before="8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542F2567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672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28D5F55B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055" w:type="dxa"/>
            <w:gridSpan w:val="48"/>
            <w:tcBorders>
              <w:top w:val="single" w:sz="6" w:space="0" w:color="auto"/>
              <w:left w:val="nil"/>
            </w:tcBorders>
            <w:shd w:val="pct20" w:color="00FF00" w:fill="auto"/>
          </w:tcPr>
          <w:p w14:paraId="333268B2" w14:textId="77777777" w:rsidR="00873690" w:rsidRDefault="00873690" w:rsidP="00873690">
            <w:pPr>
              <w:spacing w:before="8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Mva. av ev. egenandel</w:t>
            </w:r>
          </w:p>
        </w:tc>
        <w:tc>
          <w:tcPr>
            <w:tcW w:w="1490" w:type="dxa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FE736D4" w14:textId="77777777" w:rsidR="00873690" w:rsidRDefault="00873690" w:rsidP="00873690">
            <w:pPr>
              <w:spacing w:before="8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5299C7FF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672" w:type="dxa"/>
            <w:gridSpan w:val="4"/>
            <w:tcBorders>
              <w:left w:val="single" w:sz="6" w:space="0" w:color="auto"/>
            </w:tcBorders>
            <w:shd w:val="pct20" w:color="00FF00" w:fill="auto"/>
          </w:tcPr>
          <w:p w14:paraId="2FBAB7B6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055" w:type="dxa"/>
            <w:gridSpan w:val="48"/>
            <w:tcBorders>
              <w:left w:val="nil"/>
            </w:tcBorders>
            <w:shd w:val="pct20" w:color="00FF00" w:fill="auto"/>
          </w:tcPr>
          <w:p w14:paraId="29268C0C" w14:textId="77777777" w:rsidR="00873690" w:rsidRDefault="00873690" w:rsidP="00873690">
            <w:pPr>
              <w:spacing w:before="80"/>
              <w:jc w:val="right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Samlet krav</w:t>
            </w:r>
          </w:p>
        </w:tc>
        <w:tc>
          <w:tcPr>
            <w:tcW w:w="149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D77469" w14:textId="77777777" w:rsidR="00873690" w:rsidRDefault="00873690" w:rsidP="00873690">
            <w:pPr>
              <w:spacing w:before="80"/>
              <w:jc w:val="right"/>
              <w:rPr>
                <w:noProof/>
              </w:rPr>
            </w:pPr>
            <w:r w:rsidRPr="004653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 w:rsidRPr="004653CE">
              <w:rPr>
                <w:noProof/>
              </w:rPr>
              <w:instrText xml:space="preserve"> FORMTEXT </w:instrText>
            </w:r>
            <w:r w:rsidRPr="004653CE">
              <w:rPr>
                <w:noProof/>
              </w:rPr>
            </w:r>
            <w:r w:rsidRPr="004653CE">
              <w:rPr>
                <w:noProof/>
              </w:rPr>
              <w:fldChar w:fldCharType="separate"/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t> </w:t>
            </w:r>
            <w:r w:rsidRPr="004653CE">
              <w:rPr>
                <w:noProof/>
              </w:rPr>
              <w:fldChar w:fldCharType="end"/>
            </w:r>
          </w:p>
        </w:tc>
      </w:tr>
      <w:tr w:rsidR="00873690" w14:paraId="1EA6DB83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3678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709A5208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Sted</w:t>
            </w:r>
          </w:p>
        </w:tc>
        <w:tc>
          <w:tcPr>
            <w:tcW w:w="2213" w:type="dxa"/>
            <w:gridSpan w:val="13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6B49F949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Dato</w:t>
            </w:r>
          </w:p>
        </w:tc>
        <w:tc>
          <w:tcPr>
            <w:tcW w:w="4326" w:type="dxa"/>
            <w:gridSpan w:val="2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FED5371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Underskrift</w:t>
            </w:r>
          </w:p>
        </w:tc>
      </w:tr>
      <w:bookmarkStart w:id="54" w:name="Tekst23"/>
      <w:tr w:rsidR="00873690" w14:paraId="14BE267A" w14:textId="77777777" w:rsidTr="00DA26C6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3678" w:type="dxa"/>
            <w:gridSpan w:val="17"/>
            <w:tcBorders>
              <w:left w:val="single" w:sz="6" w:space="0" w:color="auto"/>
              <w:bottom w:val="single" w:sz="4" w:space="0" w:color="auto"/>
            </w:tcBorders>
            <w:shd w:val="clear" w:color="00FF00" w:fill="auto"/>
          </w:tcPr>
          <w:p w14:paraId="023FF2AE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4"/>
          </w:p>
        </w:tc>
        <w:bookmarkStart w:id="55" w:name="Tekst24"/>
        <w:tc>
          <w:tcPr>
            <w:tcW w:w="2213" w:type="dxa"/>
            <w:gridSpan w:val="13"/>
            <w:tcBorders>
              <w:left w:val="single" w:sz="6" w:space="0" w:color="auto"/>
              <w:bottom w:val="single" w:sz="4" w:space="0" w:color="auto"/>
            </w:tcBorders>
            <w:shd w:val="clear" w:color="00FF00" w:fill="auto"/>
          </w:tcPr>
          <w:p w14:paraId="6A4DB8A0" w14:textId="77777777" w:rsidR="00873690" w:rsidRDefault="00873690" w:rsidP="0087369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5"/>
          </w:p>
        </w:tc>
        <w:tc>
          <w:tcPr>
            <w:tcW w:w="4326" w:type="dxa"/>
            <w:gridSpan w:val="2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FF00" w:fill="auto"/>
          </w:tcPr>
          <w:p w14:paraId="42B0D3E7" w14:textId="77777777" w:rsidR="00873690" w:rsidRDefault="00873690" w:rsidP="00873690">
            <w:pPr>
              <w:rPr>
                <w:noProof/>
              </w:rPr>
            </w:pPr>
          </w:p>
        </w:tc>
      </w:tr>
      <w:tr w:rsidR="00873690" w14:paraId="16E287EF" w14:textId="77777777" w:rsidTr="00DA26C6">
        <w:trPr>
          <w:trHeight w:hRule="exact" w:val="240"/>
        </w:trPr>
        <w:tc>
          <w:tcPr>
            <w:tcW w:w="10217" w:type="dxa"/>
            <w:gridSpan w:val="5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5DD6DCD4" w14:textId="77777777" w:rsidR="00873690" w:rsidRDefault="00873690" w:rsidP="00873690">
            <w:pPr>
              <w:pageBreakBefore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8"/>
              </w:rPr>
              <w:lastRenderedPageBreak/>
              <w:t>Del 8 Salærfastsettelse</w:t>
            </w:r>
            <w:r>
              <w:rPr>
                <w:rFonts w:ascii="Arial" w:hAnsi="Arial"/>
                <w:noProof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Fylles ut av salærfastsettende myndighet</w:t>
            </w:r>
          </w:p>
        </w:tc>
      </w:tr>
      <w:tr w:rsidR="00873690" w14:paraId="347BCE5F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166" w:type="dxa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B85AA47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</w:tcBorders>
            <w:shd w:val="clear" w:color="00FF00" w:fill="auto"/>
          </w:tcPr>
          <w:p w14:paraId="21E22017" w14:textId="77777777" w:rsidR="00873690" w:rsidRDefault="00873690" w:rsidP="00873690">
            <w:pPr>
              <w:spacing w:before="40"/>
              <w:ind w:left="-17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</w:p>
        </w:tc>
        <w:tc>
          <w:tcPr>
            <w:tcW w:w="3176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7AF5D1F7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Salærkravet godtas</w:t>
            </w:r>
          </w:p>
        </w:tc>
        <w:tc>
          <w:tcPr>
            <w:tcW w:w="221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00FF00" w:fill="auto"/>
          </w:tcPr>
          <w:p w14:paraId="4384F91A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Mva. av egenandel</w:t>
            </w:r>
          </w:p>
        </w:tc>
        <w:tc>
          <w:tcPr>
            <w:tcW w:w="215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F552466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217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00FF00" w:fill="auto"/>
          </w:tcPr>
          <w:p w14:paraId="6062419B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1E5E52A2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166" w:type="dxa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CA8DE0B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bookmarkStart w:id="56" w:name="Kryss2"/>
        <w:tc>
          <w:tcPr>
            <w:tcW w:w="336" w:type="dxa"/>
            <w:gridSpan w:val="2"/>
            <w:tcBorders>
              <w:top w:val="single" w:sz="6" w:space="0" w:color="auto"/>
            </w:tcBorders>
            <w:shd w:val="clear" w:color="00FF00" w:fill="auto"/>
          </w:tcPr>
          <w:p w14:paraId="455B0312" w14:textId="77777777" w:rsidR="00873690" w:rsidRDefault="00873690" w:rsidP="00873690">
            <w:pPr>
              <w:spacing w:before="40"/>
              <w:ind w:left="-17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Kryss2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6"/>
              </w:rPr>
              <w:instrText xml:space="preserve"> FORMCHECKBOX </w:instrText>
            </w:r>
            <w:r w:rsidR="00284878">
              <w:rPr>
                <w:rFonts w:ascii="Arial" w:hAnsi="Arial"/>
                <w:noProof/>
                <w:sz w:val="16"/>
              </w:rPr>
            </w:r>
            <w:r w:rsidR="00284878"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56"/>
          </w:p>
        </w:tc>
        <w:tc>
          <w:tcPr>
            <w:tcW w:w="9715" w:type="dxa"/>
            <w:gridSpan w:val="56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4F91906C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Salærkravet godtas ikke</w:t>
            </w:r>
          </w:p>
        </w:tc>
      </w:tr>
      <w:tr w:rsidR="00873690" w14:paraId="1E30F132" w14:textId="77777777" w:rsidTr="000A4247">
        <w:trPr>
          <w:trHeight w:hRule="exact" w:val="20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394CAB3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Begrunnelse</w:t>
            </w:r>
          </w:p>
        </w:tc>
      </w:tr>
      <w:tr w:rsidR="00873690" w14:paraId="1B09527A" w14:textId="77777777" w:rsidTr="000A4247">
        <w:trPr>
          <w:trHeight w:hRule="exact" w:val="3200"/>
        </w:trPr>
        <w:tc>
          <w:tcPr>
            <w:tcW w:w="10217" w:type="dxa"/>
            <w:gridSpan w:val="59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56A1DF88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873690" w14:paraId="5D4F9DD1" w14:textId="77777777" w:rsidTr="000A4247">
        <w:trPr>
          <w:trHeight w:hRule="exact" w:val="20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FADE5A4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2CEAF61A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pct20" w:color="00FF00" w:fill="auto"/>
          </w:tcPr>
          <w:p w14:paraId="52664194" w14:textId="77777777" w:rsidR="00873690" w:rsidRDefault="00873690" w:rsidP="00873690">
            <w:pPr>
              <w:spacing w:before="2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Det offentliges del av</w:t>
            </w:r>
            <w:r>
              <w:rPr>
                <w:rFonts w:ascii="Arial" w:hAnsi="Arial"/>
                <w:noProof/>
                <w:sz w:val="16"/>
              </w:rPr>
              <w:br/>
              <w:t>salæret fastsettes etter dette til kr</w:t>
            </w:r>
          </w:p>
        </w:tc>
        <w:tc>
          <w:tcPr>
            <w:tcW w:w="22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FF00" w:fill="auto"/>
          </w:tcPr>
          <w:p w14:paraId="37EE9EC3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26" w:type="dxa"/>
            <w:gridSpan w:val="29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584D6A11" w14:textId="77777777" w:rsidR="00873690" w:rsidRDefault="00873690" w:rsidP="00873690">
            <w:pPr>
              <w:spacing w:before="80"/>
              <w:jc w:val="center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32416F76" w14:textId="77777777" w:rsidTr="000A4247">
        <w:trPr>
          <w:trHeight w:hRule="exact" w:val="200"/>
        </w:trPr>
        <w:tc>
          <w:tcPr>
            <w:tcW w:w="10217" w:type="dxa"/>
            <w:gridSpan w:val="59"/>
            <w:tcBorders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4CF01AD0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10137F56" w14:textId="77777777" w:rsidTr="000A4247">
        <w:trPr>
          <w:trHeight w:hRule="exact" w:val="72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00FF00" w:fill="auto"/>
          </w:tcPr>
          <w:p w14:paraId="135DC9CD" w14:textId="532E60CC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Salærfastsettelse foretatt av domstolene kan påkjæres til overordnet domstol etter reglene i rettshjelploven § 27, jf. salærforskriften § 13. </w:t>
            </w:r>
            <w:r w:rsidR="00C353E2">
              <w:rPr>
                <w:rFonts w:ascii="Arial" w:hAnsi="Arial"/>
                <w:noProof/>
                <w:sz w:val="16"/>
              </w:rPr>
              <w:t>Ankefristen</w:t>
            </w:r>
            <w:r>
              <w:rPr>
                <w:rFonts w:ascii="Arial" w:hAnsi="Arial"/>
                <w:noProof/>
                <w:sz w:val="16"/>
              </w:rPr>
              <w:t xml:space="preserve"> er en måned. Ved </w:t>
            </w:r>
            <w:r w:rsidR="00C353E2">
              <w:rPr>
                <w:rFonts w:ascii="Arial" w:hAnsi="Arial"/>
                <w:noProof/>
                <w:sz w:val="16"/>
              </w:rPr>
              <w:t>anke</w:t>
            </w:r>
            <w:r>
              <w:rPr>
                <w:rFonts w:ascii="Arial" w:hAnsi="Arial"/>
                <w:noProof/>
                <w:sz w:val="16"/>
              </w:rPr>
              <w:t xml:space="preserve"> betales samtidig gebyr, jf. rettsgebyrloven § 8, 7. ledd. Øvrige salærfastsettelser og vedtak i medhold av salærforskriften kan påklages til </w:t>
            </w:r>
            <w:r w:rsidR="00C353E2">
              <w:rPr>
                <w:rFonts w:ascii="Arial" w:hAnsi="Arial"/>
                <w:noProof/>
                <w:sz w:val="16"/>
              </w:rPr>
              <w:t>Statens sivilrettsforvaltning</w:t>
            </w:r>
            <w:r>
              <w:rPr>
                <w:rFonts w:ascii="Arial" w:hAnsi="Arial"/>
                <w:noProof/>
                <w:sz w:val="16"/>
              </w:rPr>
              <w:t>, jf. salærforskriften § 13. Klagefristen er tre uker.</w:t>
            </w:r>
          </w:p>
        </w:tc>
      </w:tr>
      <w:tr w:rsidR="00873690" w14:paraId="6B26D0EE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3678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5708D31E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Sted</w:t>
            </w:r>
          </w:p>
        </w:tc>
        <w:tc>
          <w:tcPr>
            <w:tcW w:w="221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8980DAE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Dato</w:t>
            </w:r>
          </w:p>
        </w:tc>
        <w:tc>
          <w:tcPr>
            <w:tcW w:w="4326" w:type="dxa"/>
            <w:gridSpan w:val="29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00FF00" w:fill="auto"/>
          </w:tcPr>
          <w:p w14:paraId="4C516F47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Stempel og underskrift</w:t>
            </w:r>
          </w:p>
        </w:tc>
      </w:tr>
      <w:tr w:rsidR="00873690" w14:paraId="45460237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520"/>
        </w:trPr>
        <w:tc>
          <w:tcPr>
            <w:tcW w:w="3678" w:type="dxa"/>
            <w:gridSpan w:val="17"/>
            <w:tcBorders>
              <w:left w:val="single" w:sz="6" w:space="0" w:color="auto"/>
            </w:tcBorders>
            <w:shd w:val="clear" w:color="00FF00" w:fill="auto"/>
          </w:tcPr>
          <w:p w14:paraId="4B2A2801" w14:textId="77777777" w:rsidR="00873690" w:rsidRDefault="00873690" w:rsidP="00873690">
            <w:pPr>
              <w:spacing w:before="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213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2B4D9DC9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26" w:type="dxa"/>
            <w:gridSpan w:val="29"/>
            <w:tcBorders>
              <w:left w:val="nil"/>
              <w:right w:val="single" w:sz="6" w:space="0" w:color="auto"/>
            </w:tcBorders>
            <w:shd w:val="clear" w:color="00FF00" w:fill="auto"/>
          </w:tcPr>
          <w:p w14:paraId="5BAADF51" w14:textId="77777777" w:rsidR="00873690" w:rsidRDefault="00873690" w:rsidP="00873690">
            <w:pPr>
              <w:spacing w:before="80"/>
              <w:jc w:val="center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1E8C8234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5891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29CFBF04" w14:textId="53490A41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 xml:space="preserve">Dommer/bem. hos </w:t>
            </w:r>
            <w:r w:rsidR="00C353E2">
              <w:rPr>
                <w:rFonts w:ascii="Arial" w:hAnsi="Arial"/>
                <w:noProof/>
                <w:sz w:val="14"/>
              </w:rPr>
              <w:t>statsforvalteren</w:t>
            </w:r>
            <w:r>
              <w:rPr>
                <w:rFonts w:ascii="Arial" w:hAnsi="Arial"/>
                <w:noProof/>
                <w:sz w:val="14"/>
              </w:rPr>
              <w:t xml:space="preserve"> mv.</w:t>
            </w:r>
          </w:p>
        </w:tc>
        <w:tc>
          <w:tcPr>
            <w:tcW w:w="4326" w:type="dxa"/>
            <w:gridSpan w:val="29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00FF00" w:fill="auto"/>
          </w:tcPr>
          <w:p w14:paraId="21DFB76D" w14:textId="77777777" w:rsidR="00873690" w:rsidRDefault="00873690" w:rsidP="00873690">
            <w:pPr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234FD2E7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520"/>
        </w:trPr>
        <w:tc>
          <w:tcPr>
            <w:tcW w:w="5891" w:type="dxa"/>
            <w:gridSpan w:val="30"/>
            <w:tcBorders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0F6BC1D0" w14:textId="77777777" w:rsidR="00873690" w:rsidRDefault="00873690" w:rsidP="00873690">
            <w:pPr>
              <w:spacing w:before="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26" w:type="dxa"/>
            <w:gridSpan w:val="29"/>
            <w:tcBorders>
              <w:left w:val="nil"/>
              <w:right w:val="single" w:sz="6" w:space="0" w:color="auto"/>
            </w:tcBorders>
            <w:shd w:val="pct20" w:color="00FF00" w:fill="auto"/>
          </w:tcPr>
          <w:p w14:paraId="33F6EF87" w14:textId="77777777" w:rsidR="00873690" w:rsidRDefault="00873690" w:rsidP="00873690">
            <w:pPr>
              <w:spacing w:before="80"/>
              <w:jc w:val="right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5C5DA5EF" w14:textId="77777777" w:rsidTr="000A4247">
        <w:trPr>
          <w:trHeight w:hRule="exact" w:val="360"/>
        </w:trPr>
        <w:tc>
          <w:tcPr>
            <w:tcW w:w="10217" w:type="dxa"/>
            <w:gridSpan w:val="59"/>
            <w:tcBorders>
              <w:top w:val="single" w:sz="6" w:space="0" w:color="auto"/>
            </w:tcBorders>
            <w:shd w:val="clear" w:color="00FF00" w:fill="auto"/>
          </w:tcPr>
          <w:p w14:paraId="485ABEFC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7830FCE2" w14:textId="77777777" w:rsidTr="000A4247">
        <w:trPr>
          <w:trHeight w:hRule="exact" w:val="360"/>
        </w:trPr>
        <w:tc>
          <w:tcPr>
            <w:tcW w:w="10217" w:type="dxa"/>
            <w:gridSpan w:val="5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00FF00" w:fill="auto"/>
          </w:tcPr>
          <w:p w14:paraId="0FB39A3E" w14:textId="77777777" w:rsidR="00873690" w:rsidRDefault="00873690" w:rsidP="00873690">
            <w:pPr>
              <w:spacing w:before="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Fylles ut av anvisende myndighet</w:t>
            </w:r>
          </w:p>
        </w:tc>
      </w:tr>
      <w:tr w:rsidR="00873690" w14:paraId="247398FA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1580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pct20" w:color="00FF00" w:fill="auto"/>
          </w:tcPr>
          <w:p w14:paraId="0A626B6E" w14:textId="77777777" w:rsidR="00873690" w:rsidRDefault="00873690" w:rsidP="00873690">
            <w:pPr>
              <w:spacing w:before="14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Registreres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7CC02237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Brukernr.</w:t>
            </w:r>
          </w:p>
        </w:tc>
        <w:tc>
          <w:tcPr>
            <w:tcW w:w="1191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71ED8E37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TT-kode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4175C619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</w:t>
            </w:r>
          </w:p>
        </w:tc>
        <w:tc>
          <w:tcPr>
            <w:tcW w:w="1531" w:type="dxa"/>
            <w:gridSpan w:val="14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5E3D7922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Beløp</w:t>
            </w:r>
          </w:p>
        </w:tc>
        <w:tc>
          <w:tcPr>
            <w:tcW w:w="19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75CF533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Kontonr.</w:t>
            </w:r>
          </w:p>
        </w:tc>
        <w:tc>
          <w:tcPr>
            <w:tcW w:w="1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4379C4A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Kostnadssted</w:t>
            </w:r>
          </w:p>
        </w:tc>
      </w:tr>
      <w:tr w:rsidR="00873690" w14:paraId="7B0AD129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1580" w:type="dxa"/>
            <w:gridSpan w:val="6"/>
            <w:tcBorders>
              <w:left w:val="single" w:sz="6" w:space="0" w:color="auto"/>
            </w:tcBorders>
            <w:shd w:val="pct20" w:color="00FF00" w:fill="auto"/>
          </w:tcPr>
          <w:p w14:paraId="01C07D59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 SLP</w:t>
            </w:r>
          </w:p>
        </w:tc>
        <w:tc>
          <w:tcPr>
            <w:tcW w:w="1418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50958098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191" w:type="dxa"/>
            <w:gridSpan w:val="6"/>
            <w:tcBorders>
              <w:left w:val="single" w:sz="6" w:space="0" w:color="auto"/>
            </w:tcBorders>
            <w:shd w:val="clear" w:color="00FF00" w:fill="auto"/>
          </w:tcPr>
          <w:p w14:paraId="12732915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851" w:type="dxa"/>
            <w:gridSpan w:val="5"/>
            <w:tcBorders>
              <w:left w:val="single" w:sz="6" w:space="0" w:color="auto"/>
            </w:tcBorders>
            <w:shd w:val="clear" w:color="00FF00" w:fill="auto"/>
          </w:tcPr>
          <w:p w14:paraId="66FBB749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531" w:type="dxa"/>
            <w:gridSpan w:val="14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61B34F3F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928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6F41B06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71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DBD87AD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77827B8D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1580" w:type="dxa"/>
            <w:gridSpan w:val="6"/>
            <w:tcBorders>
              <w:left w:val="single" w:sz="6" w:space="0" w:color="auto"/>
            </w:tcBorders>
            <w:shd w:val="pct20" w:color="00FF00" w:fill="auto"/>
          </w:tcPr>
          <w:p w14:paraId="6906FF83" w14:textId="77777777" w:rsidR="00873690" w:rsidRDefault="00873690" w:rsidP="0087369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18" w:type="dxa"/>
            <w:gridSpan w:val="7"/>
            <w:tcBorders>
              <w:left w:val="single" w:sz="6" w:space="0" w:color="auto"/>
            </w:tcBorders>
            <w:shd w:val="clear" w:color="00FF00" w:fill="auto"/>
          </w:tcPr>
          <w:p w14:paraId="4C853AE7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191" w:type="dxa"/>
            <w:gridSpan w:val="6"/>
            <w:tcBorders>
              <w:left w:val="single" w:sz="6" w:space="0" w:color="auto"/>
            </w:tcBorders>
            <w:shd w:val="clear" w:color="00FF00" w:fill="auto"/>
          </w:tcPr>
          <w:p w14:paraId="2E31827E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851" w:type="dxa"/>
            <w:gridSpan w:val="5"/>
            <w:tcBorders>
              <w:left w:val="single" w:sz="6" w:space="0" w:color="auto"/>
            </w:tcBorders>
            <w:shd w:val="clear" w:color="00FF00" w:fill="auto"/>
          </w:tcPr>
          <w:p w14:paraId="3C67D5B2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531" w:type="dxa"/>
            <w:gridSpan w:val="14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767DD0CC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928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3C018B8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  <w:tc>
          <w:tcPr>
            <w:tcW w:w="171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B81395E" w14:textId="77777777" w:rsidR="00873690" w:rsidRDefault="00873690" w:rsidP="00873690">
            <w:pPr>
              <w:jc w:val="center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3553FB16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2147" w:type="dxa"/>
            <w:gridSpan w:val="10"/>
            <w:tcBorders>
              <w:top w:val="single" w:sz="6" w:space="0" w:color="auto"/>
              <w:left w:val="single" w:sz="6" w:space="0" w:color="auto"/>
            </w:tcBorders>
            <w:shd w:val="clear" w:color="00FF00" w:fill="auto"/>
          </w:tcPr>
          <w:p w14:paraId="63CAB719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For anviser/dato</w:t>
            </w:r>
          </w:p>
        </w:tc>
        <w:tc>
          <w:tcPr>
            <w:tcW w:w="3744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72DF230E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Kasserer</w:t>
            </w:r>
          </w:p>
        </w:tc>
        <w:tc>
          <w:tcPr>
            <w:tcW w:w="4326" w:type="dxa"/>
            <w:gridSpan w:val="29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00FF00" w:fill="auto"/>
          </w:tcPr>
          <w:p w14:paraId="7550BC48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Kvittering</w:t>
            </w:r>
          </w:p>
        </w:tc>
      </w:tr>
      <w:tr w:rsidR="00873690" w14:paraId="2F196983" w14:textId="77777777" w:rsidTr="00930917">
        <w:tblPrEx>
          <w:tblCellMar>
            <w:left w:w="71" w:type="dxa"/>
            <w:right w:w="71" w:type="dxa"/>
          </w:tblCellMar>
        </w:tblPrEx>
        <w:trPr>
          <w:trHeight w:hRule="exact" w:val="720"/>
        </w:trPr>
        <w:tc>
          <w:tcPr>
            <w:tcW w:w="2147" w:type="dxa"/>
            <w:gridSpan w:val="10"/>
            <w:tcBorders>
              <w:left w:val="single" w:sz="6" w:space="0" w:color="auto"/>
            </w:tcBorders>
            <w:shd w:val="clear" w:color="00FF00" w:fill="auto"/>
          </w:tcPr>
          <w:p w14:paraId="71D4483E" w14:textId="77777777" w:rsidR="00873690" w:rsidRDefault="00873690" w:rsidP="00873690">
            <w:pPr>
              <w:spacing w:before="2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744" w:type="dxa"/>
            <w:gridSpan w:val="2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77E456C6" w14:textId="77777777" w:rsidR="00873690" w:rsidRDefault="00873690" w:rsidP="00873690">
            <w:pPr>
              <w:spacing w:before="8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26" w:type="dxa"/>
            <w:gridSpan w:val="29"/>
            <w:tcBorders>
              <w:left w:val="nil"/>
              <w:right w:val="single" w:sz="6" w:space="0" w:color="auto"/>
            </w:tcBorders>
            <w:shd w:val="clear" w:color="00FF00" w:fill="auto"/>
          </w:tcPr>
          <w:p w14:paraId="0DE1EBA2" w14:textId="77777777" w:rsidR="00873690" w:rsidRDefault="00873690" w:rsidP="00873690">
            <w:pPr>
              <w:spacing w:before="80"/>
              <w:jc w:val="center"/>
              <w:rPr>
                <w:rFonts w:ascii="Arial" w:hAnsi="Arial"/>
                <w:noProof/>
                <w:sz w:val="14"/>
              </w:rPr>
            </w:pPr>
          </w:p>
        </w:tc>
      </w:tr>
      <w:tr w:rsidR="00873690" w14:paraId="5CC40C35" w14:textId="77777777" w:rsidTr="000A4247">
        <w:trPr>
          <w:trHeight w:hRule="exact" w:val="4400"/>
        </w:trPr>
        <w:tc>
          <w:tcPr>
            <w:tcW w:w="10217" w:type="dxa"/>
            <w:gridSpan w:val="59"/>
            <w:tcBorders>
              <w:top w:val="single" w:sz="6" w:space="0" w:color="auto"/>
            </w:tcBorders>
            <w:shd w:val="clear" w:color="00FF00" w:fill="auto"/>
          </w:tcPr>
          <w:p w14:paraId="7CF1A140" w14:textId="77777777" w:rsidR="00873690" w:rsidRDefault="00873690" w:rsidP="00873690">
            <w:pPr>
              <w:rPr>
                <w:rFonts w:ascii="Arial" w:hAnsi="Arial"/>
                <w:noProof/>
                <w:sz w:val="14"/>
              </w:rPr>
            </w:pPr>
          </w:p>
        </w:tc>
      </w:tr>
    </w:tbl>
    <w:p w14:paraId="6815461C" w14:textId="77777777" w:rsidR="00AA618A" w:rsidRPr="00994B81" w:rsidRDefault="00AA618A">
      <w:pPr>
        <w:rPr>
          <w:rFonts w:ascii="Arial" w:hAnsi="Arial"/>
          <w:noProof/>
          <w:sz w:val="2"/>
          <w:szCs w:val="2"/>
        </w:rPr>
      </w:pPr>
    </w:p>
    <w:sectPr w:rsidR="00AA618A" w:rsidRPr="00994B81" w:rsidSect="00A06EFD">
      <w:footerReference w:type="default" r:id="rId12"/>
      <w:pgSz w:w="11907" w:h="16840"/>
      <w:pgMar w:top="851" w:right="624" w:bottom="56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1226" w14:textId="77777777" w:rsidR="004D5099" w:rsidRDefault="004D5099" w:rsidP="004F2D4C">
      <w:r>
        <w:separator/>
      </w:r>
    </w:p>
  </w:endnote>
  <w:endnote w:type="continuationSeparator" w:id="0">
    <w:p w14:paraId="11DAACF7" w14:textId="77777777" w:rsidR="004D5099" w:rsidRDefault="004D5099" w:rsidP="004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64E9" w14:textId="6D89A982" w:rsidR="004D5099" w:rsidRPr="00067C98" w:rsidRDefault="004D5099">
    <w:pPr>
      <w:pStyle w:val="Bunntekst"/>
      <w:jc w:val="right"/>
      <w:rPr>
        <w:rFonts w:ascii="Arial" w:hAnsi="Arial" w:cs="Arial"/>
        <w:sz w:val="16"/>
        <w:szCs w:val="16"/>
      </w:rPr>
    </w:pPr>
    <w:r w:rsidRPr="00067C98">
      <w:rPr>
        <w:rFonts w:ascii="Arial" w:hAnsi="Arial" w:cs="Arial"/>
        <w:sz w:val="16"/>
        <w:szCs w:val="16"/>
      </w:rPr>
      <w:t>GA-3024 B (Godkj. 06-17) Elektronisk utvgave</w:t>
    </w:r>
    <w:r w:rsidRPr="00067C98">
      <w:rPr>
        <w:rFonts w:ascii="Arial" w:hAnsi="Arial" w:cs="Arial"/>
        <w:sz w:val="16"/>
        <w:szCs w:val="16"/>
      </w:rPr>
      <w:tab/>
    </w:r>
    <w:r w:rsidRPr="00067C98">
      <w:rPr>
        <w:rFonts w:ascii="Arial" w:hAnsi="Arial" w:cs="Arial"/>
        <w:sz w:val="16"/>
        <w:szCs w:val="16"/>
      </w:rPr>
      <w:tab/>
    </w:r>
    <w:r w:rsidRPr="00067C9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21003195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67C98">
              <w:rPr>
                <w:rFonts w:ascii="Arial" w:hAnsi="Arial" w:cs="Arial"/>
                <w:sz w:val="16"/>
                <w:szCs w:val="16"/>
              </w:rPr>
              <w:t xml:space="preserve">Side </w:t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63D9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67C98">
              <w:rPr>
                <w:rFonts w:ascii="Arial" w:hAnsi="Arial" w:cs="Arial"/>
                <w:sz w:val="16"/>
                <w:szCs w:val="16"/>
              </w:rPr>
              <w:t xml:space="preserve"> av </w:t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63D9B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067C9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198A" w14:textId="77777777" w:rsidR="004D5099" w:rsidRDefault="004D5099" w:rsidP="004F2D4C">
      <w:r>
        <w:separator/>
      </w:r>
    </w:p>
  </w:footnote>
  <w:footnote w:type="continuationSeparator" w:id="0">
    <w:p w14:paraId="21E84652" w14:textId="77777777" w:rsidR="004D5099" w:rsidRDefault="004D5099" w:rsidP="004F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0EC"/>
    <w:multiLevelType w:val="singleLevel"/>
    <w:tmpl w:val="6B40F1D4"/>
    <w:lvl w:ilvl="0">
      <w:start w:val="1"/>
      <w:numFmt w:val="none"/>
      <w:lvlText w:val="Del 6 "/>
      <w:legacy w:legacy="1" w:legacySpace="0" w:legacyIndent="454"/>
      <w:lvlJc w:val="left"/>
      <w:pPr>
        <w:ind w:left="454" w:hanging="454"/>
      </w:pPr>
      <w:rPr>
        <w:rFonts w:ascii="Arial" w:hAnsi="Arial" w:cs="Times New Roman" w:hint="default"/>
        <w:b/>
        <w:i w:val="0"/>
        <w:sz w:val="16"/>
      </w:rPr>
    </w:lvl>
  </w:abstractNum>
  <w:abstractNum w:abstractNumId="1" w15:restartNumberingAfterBreak="0">
    <w:nsid w:val="13B131E9"/>
    <w:multiLevelType w:val="hybridMultilevel"/>
    <w:tmpl w:val="0CE28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33EF"/>
    <w:multiLevelType w:val="singleLevel"/>
    <w:tmpl w:val="479A4160"/>
    <w:lvl w:ilvl="0">
      <w:start w:val="1"/>
      <w:numFmt w:val="none"/>
      <w:lvlText w:val="Del 3 "/>
      <w:legacy w:legacy="1" w:legacySpace="0" w:legacyIndent="454"/>
      <w:lvlJc w:val="left"/>
      <w:pPr>
        <w:ind w:left="454" w:hanging="454"/>
      </w:pPr>
      <w:rPr>
        <w:rFonts w:ascii="Arial" w:hAnsi="Arial" w:cs="Times New Roman" w:hint="default"/>
        <w:b/>
        <w:i w:val="0"/>
        <w:sz w:val="16"/>
      </w:rPr>
    </w:lvl>
  </w:abstractNum>
  <w:abstractNum w:abstractNumId="3" w15:restartNumberingAfterBreak="0">
    <w:nsid w:val="2FE77EA4"/>
    <w:multiLevelType w:val="singleLevel"/>
    <w:tmpl w:val="3E7454B6"/>
    <w:lvl w:ilvl="0">
      <w:start w:val="1"/>
      <w:numFmt w:val="none"/>
      <w:lvlText w:val="Del 2 "/>
      <w:legacy w:legacy="1" w:legacySpace="0" w:legacyIndent="397"/>
      <w:lvlJc w:val="left"/>
      <w:pPr>
        <w:ind w:left="397" w:hanging="397"/>
      </w:pPr>
      <w:rPr>
        <w:rFonts w:ascii="Arial" w:hAnsi="Arial" w:cs="Times New Roman" w:hint="default"/>
        <w:b/>
        <w:i w:val="0"/>
        <w:sz w:val="16"/>
      </w:rPr>
    </w:lvl>
  </w:abstractNum>
  <w:abstractNum w:abstractNumId="4" w15:restartNumberingAfterBreak="0">
    <w:nsid w:val="35523E07"/>
    <w:multiLevelType w:val="singleLevel"/>
    <w:tmpl w:val="B554E1C6"/>
    <w:lvl w:ilvl="0">
      <w:start w:val="1"/>
      <w:numFmt w:val="none"/>
      <w:lvlText w:val="Del 8 "/>
      <w:legacy w:legacy="1" w:legacySpace="0" w:legacyIndent="454"/>
      <w:lvlJc w:val="left"/>
      <w:pPr>
        <w:ind w:left="454" w:hanging="454"/>
      </w:pPr>
      <w:rPr>
        <w:rFonts w:ascii="Arial" w:hAnsi="Arial" w:cs="Times New Roman" w:hint="default"/>
        <w:b/>
        <w:i w:val="0"/>
        <w:sz w:val="16"/>
      </w:rPr>
    </w:lvl>
  </w:abstractNum>
  <w:abstractNum w:abstractNumId="5" w15:restartNumberingAfterBreak="0">
    <w:nsid w:val="370F71E0"/>
    <w:multiLevelType w:val="singleLevel"/>
    <w:tmpl w:val="E0ACC704"/>
    <w:lvl w:ilvl="0">
      <w:start w:val="1"/>
      <w:numFmt w:val="none"/>
      <w:lvlText w:val="Del 1 "/>
      <w:legacy w:legacy="1" w:legacySpace="0" w:legacyIndent="397"/>
      <w:lvlJc w:val="left"/>
      <w:pPr>
        <w:ind w:left="397" w:hanging="397"/>
      </w:pPr>
      <w:rPr>
        <w:rFonts w:ascii="Arial" w:hAnsi="Arial" w:cs="Times New Roman" w:hint="default"/>
        <w:b/>
        <w:i w:val="0"/>
        <w:sz w:val="16"/>
      </w:rPr>
    </w:lvl>
  </w:abstractNum>
  <w:abstractNum w:abstractNumId="6" w15:restartNumberingAfterBreak="0">
    <w:nsid w:val="3F7E05E6"/>
    <w:multiLevelType w:val="hybridMultilevel"/>
    <w:tmpl w:val="0EF061C0"/>
    <w:lvl w:ilvl="0" w:tplc="57A253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24218"/>
    <w:multiLevelType w:val="singleLevel"/>
    <w:tmpl w:val="BC7442CA"/>
    <w:lvl w:ilvl="0">
      <w:start w:val="1"/>
      <w:numFmt w:val="none"/>
      <w:lvlText w:val="Del 4 "/>
      <w:legacy w:legacy="1" w:legacySpace="0" w:legacyIndent="454"/>
      <w:lvlJc w:val="left"/>
      <w:pPr>
        <w:ind w:left="454" w:hanging="454"/>
      </w:pPr>
      <w:rPr>
        <w:rFonts w:ascii="Arial" w:hAnsi="Arial" w:cs="Times New Roman" w:hint="default"/>
        <w:b/>
        <w:i w:val="0"/>
        <w:sz w:val="16"/>
      </w:rPr>
    </w:lvl>
  </w:abstractNum>
  <w:abstractNum w:abstractNumId="8" w15:restartNumberingAfterBreak="0">
    <w:nsid w:val="4BBF2FAC"/>
    <w:multiLevelType w:val="hybridMultilevel"/>
    <w:tmpl w:val="A508BD8A"/>
    <w:lvl w:ilvl="0" w:tplc="D97AD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11CFF"/>
    <w:multiLevelType w:val="singleLevel"/>
    <w:tmpl w:val="256263AA"/>
    <w:lvl w:ilvl="0">
      <w:start w:val="1"/>
      <w:numFmt w:val="none"/>
      <w:lvlText w:val="Del 5 "/>
      <w:legacy w:legacy="1" w:legacySpace="0" w:legacyIndent="454"/>
      <w:lvlJc w:val="left"/>
      <w:pPr>
        <w:ind w:left="454" w:hanging="454"/>
      </w:pPr>
      <w:rPr>
        <w:rFonts w:ascii="Arial" w:hAnsi="Arial" w:cs="Times New Roman" w:hint="default"/>
        <w:b/>
        <w:i w:val="0"/>
        <w:sz w:val="16"/>
      </w:rPr>
    </w:lvl>
  </w:abstractNum>
  <w:abstractNum w:abstractNumId="10" w15:restartNumberingAfterBreak="0">
    <w:nsid w:val="7C9F22C5"/>
    <w:multiLevelType w:val="singleLevel"/>
    <w:tmpl w:val="0A8E66D4"/>
    <w:lvl w:ilvl="0">
      <w:start w:val="1"/>
      <w:numFmt w:val="none"/>
      <w:lvlText w:val="Del 7 "/>
      <w:legacy w:legacy="1" w:legacySpace="0" w:legacyIndent="454"/>
      <w:lvlJc w:val="left"/>
      <w:pPr>
        <w:ind w:left="454" w:hanging="454"/>
      </w:pPr>
      <w:rPr>
        <w:rFonts w:ascii="Arial" w:hAnsi="Arial" w:cs="Times New Roman" w:hint="default"/>
        <w:b/>
        <w:i w:val="0"/>
        <w:sz w:val="16"/>
      </w:rPr>
    </w:lvl>
  </w:abstractNum>
  <w:num w:numId="1" w16cid:durableId="1648124434">
    <w:abstractNumId w:val="5"/>
  </w:num>
  <w:num w:numId="2" w16cid:durableId="1241410396">
    <w:abstractNumId w:val="3"/>
  </w:num>
  <w:num w:numId="3" w16cid:durableId="1199662654">
    <w:abstractNumId w:val="2"/>
  </w:num>
  <w:num w:numId="4" w16cid:durableId="784927543">
    <w:abstractNumId w:val="7"/>
  </w:num>
  <w:num w:numId="5" w16cid:durableId="1581913925">
    <w:abstractNumId w:val="9"/>
  </w:num>
  <w:num w:numId="6" w16cid:durableId="1621956032">
    <w:abstractNumId w:val="0"/>
  </w:num>
  <w:num w:numId="7" w16cid:durableId="499808932">
    <w:abstractNumId w:val="10"/>
  </w:num>
  <w:num w:numId="8" w16cid:durableId="1369910569">
    <w:abstractNumId w:val="4"/>
  </w:num>
  <w:num w:numId="9" w16cid:durableId="1088229146">
    <w:abstractNumId w:val="6"/>
  </w:num>
  <w:num w:numId="10" w16cid:durableId="948393949">
    <w:abstractNumId w:val="8"/>
  </w:num>
  <w:num w:numId="11" w16cid:durableId="110179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LBH/6b1Cc0edujJ01hMdzxXNat9FHefN8o7FhWpxolgVF9EEiocplOr7aNupb8mHoCRZluntU/GvRNaxOja0hw==" w:salt="lA4o1dMcT7+BaDnPr5G4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ED"/>
    <w:rsid w:val="00000FAE"/>
    <w:rsid w:val="0001120A"/>
    <w:rsid w:val="000216E5"/>
    <w:rsid w:val="00024F3F"/>
    <w:rsid w:val="00036FBF"/>
    <w:rsid w:val="00042812"/>
    <w:rsid w:val="0005592D"/>
    <w:rsid w:val="000634DC"/>
    <w:rsid w:val="00064772"/>
    <w:rsid w:val="00067C98"/>
    <w:rsid w:val="000726E1"/>
    <w:rsid w:val="00076FC9"/>
    <w:rsid w:val="000A4247"/>
    <w:rsid w:val="000B07DD"/>
    <w:rsid w:val="000C12F9"/>
    <w:rsid w:val="000C31A1"/>
    <w:rsid w:val="000D2FBC"/>
    <w:rsid w:val="00101F3E"/>
    <w:rsid w:val="00102197"/>
    <w:rsid w:val="00103C57"/>
    <w:rsid w:val="00104CD7"/>
    <w:rsid w:val="00106791"/>
    <w:rsid w:val="00120CED"/>
    <w:rsid w:val="001239DB"/>
    <w:rsid w:val="00131368"/>
    <w:rsid w:val="00146265"/>
    <w:rsid w:val="001528C2"/>
    <w:rsid w:val="00172CB5"/>
    <w:rsid w:val="001731A6"/>
    <w:rsid w:val="00182742"/>
    <w:rsid w:val="001871C4"/>
    <w:rsid w:val="001948C7"/>
    <w:rsid w:val="00195D79"/>
    <w:rsid w:val="001A73A9"/>
    <w:rsid w:val="001A7B1C"/>
    <w:rsid w:val="001B04DD"/>
    <w:rsid w:val="001B3EE2"/>
    <w:rsid w:val="001B5132"/>
    <w:rsid w:val="001B65DB"/>
    <w:rsid w:val="001C46FA"/>
    <w:rsid w:val="001D1D8E"/>
    <w:rsid w:val="001D2CA6"/>
    <w:rsid w:val="001D5D44"/>
    <w:rsid w:val="001E79CC"/>
    <w:rsid w:val="00207E1B"/>
    <w:rsid w:val="002127AD"/>
    <w:rsid w:val="00215539"/>
    <w:rsid w:val="00221271"/>
    <w:rsid w:val="0022644D"/>
    <w:rsid w:val="00226E41"/>
    <w:rsid w:val="00226F88"/>
    <w:rsid w:val="00254FED"/>
    <w:rsid w:val="00256EE0"/>
    <w:rsid w:val="00266DFA"/>
    <w:rsid w:val="0027404C"/>
    <w:rsid w:val="00275340"/>
    <w:rsid w:val="00275E63"/>
    <w:rsid w:val="00277D7A"/>
    <w:rsid w:val="00280E44"/>
    <w:rsid w:val="00284878"/>
    <w:rsid w:val="0029040E"/>
    <w:rsid w:val="002A41C0"/>
    <w:rsid w:val="002A481D"/>
    <w:rsid w:val="002C0823"/>
    <w:rsid w:val="002C51A9"/>
    <w:rsid w:val="002E19D7"/>
    <w:rsid w:val="00325E2C"/>
    <w:rsid w:val="00325F6C"/>
    <w:rsid w:val="00330917"/>
    <w:rsid w:val="003400CD"/>
    <w:rsid w:val="003513ED"/>
    <w:rsid w:val="00357DC4"/>
    <w:rsid w:val="00364D87"/>
    <w:rsid w:val="00371B50"/>
    <w:rsid w:val="00375E01"/>
    <w:rsid w:val="00377F08"/>
    <w:rsid w:val="00386879"/>
    <w:rsid w:val="00397AD3"/>
    <w:rsid w:val="003A270A"/>
    <w:rsid w:val="003A2F66"/>
    <w:rsid w:val="003A6CBE"/>
    <w:rsid w:val="003B61BB"/>
    <w:rsid w:val="003B748A"/>
    <w:rsid w:val="003C5372"/>
    <w:rsid w:val="003D3173"/>
    <w:rsid w:val="003D3A69"/>
    <w:rsid w:val="003D5B20"/>
    <w:rsid w:val="003E335F"/>
    <w:rsid w:val="003E49EF"/>
    <w:rsid w:val="00410C29"/>
    <w:rsid w:val="00435005"/>
    <w:rsid w:val="004368FB"/>
    <w:rsid w:val="00437081"/>
    <w:rsid w:val="00441D4C"/>
    <w:rsid w:val="00456D77"/>
    <w:rsid w:val="00461F68"/>
    <w:rsid w:val="00470525"/>
    <w:rsid w:val="00483196"/>
    <w:rsid w:val="00483370"/>
    <w:rsid w:val="004836A7"/>
    <w:rsid w:val="004A6023"/>
    <w:rsid w:val="004B419B"/>
    <w:rsid w:val="004D1F1D"/>
    <w:rsid w:val="004D45BD"/>
    <w:rsid w:val="004D5099"/>
    <w:rsid w:val="004D67CB"/>
    <w:rsid w:val="004E041D"/>
    <w:rsid w:val="004E1E67"/>
    <w:rsid w:val="004E1EF8"/>
    <w:rsid w:val="004E3B7B"/>
    <w:rsid w:val="004F0A2E"/>
    <w:rsid w:val="004F2D4C"/>
    <w:rsid w:val="00502300"/>
    <w:rsid w:val="00507EDE"/>
    <w:rsid w:val="00517D4E"/>
    <w:rsid w:val="005370A1"/>
    <w:rsid w:val="00541841"/>
    <w:rsid w:val="005463C0"/>
    <w:rsid w:val="00555488"/>
    <w:rsid w:val="0056615F"/>
    <w:rsid w:val="0057468F"/>
    <w:rsid w:val="00576D26"/>
    <w:rsid w:val="00576ED4"/>
    <w:rsid w:val="0058382C"/>
    <w:rsid w:val="005862E0"/>
    <w:rsid w:val="00595EAE"/>
    <w:rsid w:val="005A5671"/>
    <w:rsid w:val="005A5F3C"/>
    <w:rsid w:val="005B14D6"/>
    <w:rsid w:val="005B78E0"/>
    <w:rsid w:val="005E25BF"/>
    <w:rsid w:val="005E5B91"/>
    <w:rsid w:val="005F5221"/>
    <w:rsid w:val="0062016D"/>
    <w:rsid w:val="0063019F"/>
    <w:rsid w:val="0063190F"/>
    <w:rsid w:val="00644739"/>
    <w:rsid w:val="00650BB4"/>
    <w:rsid w:val="00663810"/>
    <w:rsid w:val="00663D9B"/>
    <w:rsid w:val="006701E8"/>
    <w:rsid w:val="00673075"/>
    <w:rsid w:val="00682EEA"/>
    <w:rsid w:val="00683C29"/>
    <w:rsid w:val="006877CE"/>
    <w:rsid w:val="00693FD7"/>
    <w:rsid w:val="006A1AAB"/>
    <w:rsid w:val="006A20C7"/>
    <w:rsid w:val="006B0887"/>
    <w:rsid w:val="006C3C55"/>
    <w:rsid w:val="006C433F"/>
    <w:rsid w:val="006D0ABB"/>
    <w:rsid w:val="006D1AA6"/>
    <w:rsid w:val="006D5089"/>
    <w:rsid w:val="006D5732"/>
    <w:rsid w:val="006D57A1"/>
    <w:rsid w:val="006D5C2C"/>
    <w:rsid w:val="006F5C7B"/>
    <w:rsid w:val="00704001"/>
    <w:rsid w:val="007172DB"/>
    <w:rsid w:val="0072409E"/>
    <w:rsid w:val="00734A4A"/>
    <w:rsid w:val="0074721E"/>
    <w:rsid w:val="00747497"/>
    <w:rsid w:val="007526B6"/>
    <w:rsid w:val="00755BDB"/>
    <w:rsid w:val="00771375"/>
    <w:rsid w:val="00771DC1"/>
    <w:rsid w:val="00775513"/>
    <w:rsid w:val="0077551B"/>
    <w:rsid w:val="007768CD"/>
    <w:rsid w:val="007851B6"/>
    <w:rsid w:val="0078574C"/>
    <w:rsid w:val="00786C99"/>
    <w:rsid w:val="00787C4B"/>
    <w:rsid w:val="007A1762"/>
    <w:rsid w:val="007A5ACA"/>
    <w:rsid w:val="007B34FE"/>
    <w:rsid w:val="007C4C45"/>
    <w:rsid w:val="007C5E93"/>
    <w:rsid w:val="007D1E48"/>
    <w:rsid w:val="007E6608"/>
    <w:rsid w:val="007F433E"/>
    <w:rsid w:val="008037DE"/>
    <w:rsid w:val="00804435"/>
    <w:rsid w:val="00804EF8"/>
    <w:rsid w:val="00834B5F"/>
    <w:rsid w:val="008460D1"/>
    <w:rsid w:val="0085232E"/>
    <w:rsid w:val="00860352"/>
    <w:rsid w:val="00873690"/>
    <w:rsid w:val="008746A1"/>
    <w:rsid w:val="00875F25"/>
    <w:rsid w:val="00885575"/>
    <w:rsid w:val="00887C74"/>
    <w:rsid w:val="00892DBA"/>
    <w:rsid w:val="008B0625"/>
    <w:rsid w:val="008B500D"/>
    <w:rsid w:val="008D3883"/>
    <w:rsid w:val="008E4B15"/>
    <w:rsid w:val="008F636F"/>
    <w:rsid w:val="00916211"/>
    <w:rsid w:val="009260D3"/>
    <w:rsid w:val="00930917"/>
    <w:rsid w:val="00935E82"/>
    <w:rsid w:val="00942F15"/>
    <w:rsid w:val="00943862"/>
    <w:rsid w:val="00950B8F"/>
    <w:rsid w:val="00952298"/>
    <w:rsid w:val="00953BC9"/>
    <w:rsid w:val="00957AE8"/>
    <w:rsid w:val="00987A86"/>
    <w:rsid w:val="00991654"/>
    <w:rsid w:val="0099260C"/>
    <w:rsid w:val="00993933"/>
    <w:rsid w:val="00994B81"/>
    <w:rsid w:val="009A152F"/>
    <w:rsid w:val="009A2361"/>
    <w:rsid w:val="009A26B9"/>
    <w:rsid w:val="009A5BF1"/>
    <w:rsid w:val="009B0FD7"/>
    <w:rsid w:val="009B1836"/>
    <w:rsid w:val="009B3683"/>
    <w:rsid w:val="009B56A5"/>
    <w:rsid w:val="009C1F13"/>
    <w:rsid w:val="009C40E0"/>
    <w:rsid w:val="009D2DEF"/>
    <w:rsid w:val="009D33A7"/>
    <w:rsid w:val="009D43A1"/>
    <w:rsid w:val="009D5D74"/>
    <w:rsid w:val="009E371C"/>
    <w:rsid w:val="009E5B39"/>
    <w:rsid w:val="00A06EFD"/>
    <w:rsid w:val="00A24DD9"/>
    <w:rsid w:val="00A267D3"/>
    <w:rsid w:val="00A32AE5"/>
    <w:rsid w:val="00A42B68"/>
    <w:rsid w:val="00A575A2"/>
    <w:rsid w:val="00A61BC7"/>
    <w:rsid w:val="00A6607F"/>
    <w:rsid w:val="00A73AB0"/>
    <w:rsid w:val="00A80106"/>
    <w:rsid w:val="00A8081D"/>
    <w:rsid w:val="00A84D64"/>
    <w:rsid w:val="00A85AF5"/>
    <w:rsid w:val="00A861A6"/>
    <w:rsid w:val="00A93956"/>
    <w:rsid w:val="00A94526"/>
    <w:rsid w:val="00AA379F"/>
    <w:rsid w:val="00AA55CB"/>
    <w:rsid w:val="00AA618A"/>
    <w:rsid w:val="00AC7596"/>
    <w:rsid w:val="00AD7910"/>
    <w:rsid w:val="00B01BA2"/>
    <w:rsid w:val="00B101C3"/>
    <w:rsid w:val="00B10B9C"/>
    <w:rsid w:val="00B12A51"/>
    <w:rsid w:val="00B637C1"/>
    <w:rsid w:val="00B65068"/>
    <w:rsid w:val="00B65BA9"/>
    <w:rsid w:val="00B77684"/>
    <w:rsid w:val="00B82F90"/>
    <w:rsid w:val="00B9324D"/>
    <w:rsid w:val="00B97901"/>
    <w:rsid w:val="00BA3DEC"/>
    <w:rsid w:val="00BA5C37"/>
    <w:rsid w:val="00BB0A76"/>
    <w:rsid w:val="00BC0D38"/>
    <w:rsid w:val="00BD0D21"/>
    <w:rsid w:val="00BD2677"/>
    <w:rsid w:val="00BE1707"/>
    <w:rsid w:val="00BF5C8D"/>
    <w:rsid w:val="00C14CDA"/>
    <w:rsid w:val="00C26C6E"/>
    <w:rsid w:val="00C27333"/>
    <w:rsid w:val="00C30163"/>
    <w:rsid w:val="00C353E2"/>
    <w:rsid w:val="00C51B61"/>
    <w:rsid w:val="00C52326"/>
    <w:rsid w:val="00C719F7"/>
    <w:rsid w:val="00C75190"/>
    <w:rsid w:val="00C769E5"/>
    <w:rsid w:val="00CB13F9"/>
    <w:rsid w:val="00CB22C7"/>
    <w:rsid w:val="00CB2BC9"/>
    <w:rsid w:val="00CD0964"/>
    <w:rsid w:val="00CD260F"/>
    <w:rsid w:val="00CD2F42"/>
    <w:rsid w:val="00CE5DFF"/>
    <w:rsid w:val="00CE658D"/>
    <w:rsid w:val="00CF5831"/>
    <w:rsid w:val="00D11E04"/>
    <w:rsid w:val="00D15104"/>
    <w:rsid w:val="00D1787B"/>
    <w:rsid w:val="00D26270"/>
    <w:rsid w:val="00D2677A"/>
    <w:rsid w:val="00D35A21"/>
    <w:rsid w:val="00D426BC"/>
    <w:rsid w:val="00D61B36"/>
    <w:rsid w:val="00D64BCE"/>
    <w:rsid w:val="00D67D85"/>
    <w:rsid w:val="00D7073F"/>
    <w:rsid w:val="00D73B2D"/>
    <w:rsid w:val="00D82F58"/>
    <w:rsid w:val="00D86FE3"/>
    <w:rsid w:val="00DA26C6"/>
    <w:rsid w:val="00DA3845"/>
    <w:rsid w:val="00DB0C99"/>
    <w:rsid w:val="00DB0F25"/>
    <w:rsid w:val="00DC6BB0"/>
    <w:rsid w:val="00DD5047"/>
    <w:rsid w:val="00DF5874"/>
    <w:rsid w:val="00DF6FF5"/>
    <w:rsid w:val="00E00C7C"/>
    <w:rsid w:val="00E1056E"/>
    <w:rsid w:val="00E16ACB"/>
    <w:rsid w:val="00E17041"/>
    <w:rsid w:val="00E2556D"/>
    <w:rsid w:val="00E34730"/>
    <w:rsid w:val="00E4191D"/>
    <w:rsid w:val="00E44569"/>
    <w:rsid w:val="00E45786"/>
    <w:rsid w:val="00E53BE3"/>
    <w:rsid w:val="00E565F4"/>
    <w:rsid w:val="00E56B22"/>
    <w:rsid w:val="00E67C50"/>
    <w:rsid w:val="00E726A5"/>
    <w:rsid w:val="00E726EA"/>
    <w:rsid w:val="00E82AA2"/>
    <w:rsid w:val="00E9130B"/>
    <w:rsid w:val="00EA53C3"/>
    <w:rsid w:val="00EA5C56"/>
    <w:rsid w:val="00EB2456"/>
    <w:rsid w:val="00EC1700"/>
    <w:rsid w:val="00ED2792"/>
    <w:rsid w:val="00ED664E"/>
    <w:rsid w:val="00EE5466"/>
    <w:rsid w:val="00EE57B4"/>
    <w:rsid w:val="00F1536B"/>
    <w:rsid w:val="00F17AE1"/>
    <w:rsid w:val="00F21862"/>
    <w:rsid w:val="00F34131"/>
    <w:rsid w:val="00F36E65"/>
    <w:rsid w:val="00F451F6"/>
    <w:rsid w:val="00F6404A"/>
    <w:rsid w:val="00F73E85"/>
    <w:rsid w:val="00F8163F"/>
    <w:rsid w:val="00F93BC2"/>
    <w:rsid w:val="00F94297"/>
    <w:rsid w:val="00F97165"/>
    <w:rsid w:val="00FC00DB"/>
    <w:rsid w:val="00FD13EB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fillcolor="#cfc"/>
    </o:shapedefaults>
    <o:shapelayout v:ext="edit">
      <o:idmap v:ext="edit" data="1"/>
    </o:shapelayout>
  </w:shapeDefaults>
  <w:decimalSymbol w:val=","/>
  <w:listSeparator w:val=";"/>
  <w14:docId w14:val="002D1E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2D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F2D4C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4F2D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F2D4C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0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9C40E0"/>
    <w:rPr>
      <w:rFonts w:ascii="Tahoma" w:hAnsi="Tahoma" w:cs="Times New Roman"/>
      <w:sz w:val="16"/>
    </w:rPr>
  </w:style>
  <w:style w:type="paragraph" w:styleId="Listeavsnitt">
    <w:name w:val="List Paragraph"/>
    <w:basedOn w:val="Normal"/>
    <w:uiPriority w:val="34"/>
    <w:qFormat/>
    <w:rsid w:val="009D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image" Target="media/image1.gif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30A8-4C43-41E0-BA07-13D9E07C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3979</Words>
  <Characters>21091</Characters>
  <Application>Microsoft Office Word</Application>
  <DocSecurity>0</DocSecurity>
  <Lines>175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Arbeidsoppgave og salærfastsettelse</vt:lpstr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Arbeidsoppgave og salærfastsettelse</dc:title>
  <dc:subject/>
  <dc:creator/>
  <cp:keywords/>
  <dc:description/>
  <cp:lastModifiedBy/>
  <cp:revision>1</cp:revision>
  <dcterms:created xsi:type="dcterms:W3CDTF">2025-02-17T07:43:00Z</dcterms:created>
  <dcterms:modified xsi:type="dcterms:W3CDTF">2025-02-17T07:58:00Z</dcterms:modified>
</cp:coreProperties>
</file>